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1C3" w:rsidRDefault="00DB31C3" w:rsidP="00DB31C3">
      <w:pPr>
        <w:spacing w:after="0"/>
        <w:rPr>
          <w:rFonts w:ascii="Times New Roman" w:hAnsi="Times New Roman" w:cs="Times New Roman"/>
          <w:sz w:val="24"/>
          <w:szCs w:val="24"/>
        </w:rPr>
      </w:pPr>
      <w:r>
        <w:rPr>
          <w:rFonts w:ascii="Times New Roman" w:hAnsi="Times New Roman" w:cs="Times New Roman"/>
          <w:sz w:val="24"/>
          <w:szCs w:val="24"/>
        </w:rPr>
        <w:t>Tyler Sanders</w:t>
      </w:r>
    </w:p>
    <w:p w:rsidR="00DB31C3" w:rsidRDefault="00DB31C3" w:rsidP="00DB31C3">
      <w:pPr>
        <w:spacing w:after="0"/>
        <w:rPr>
          <w:rFonts w:ascii="Times New Roman" w:hAnsi="Times New Roman" w:cs="Times New Roman"/>
          <w:sz w:val="24"/>
          <w:szCs w:val="24"/>
        </w:rPr>
      </w:pPr>
      <w:r>
        <w:rPr>
          <w:rFonts w:ascii="Times New Roman" w:hAnsi="Times New Roman" w:cs="Times New Roman"/>
          <w:sz w:val="24"/>
          <w:szCs w:val="24"/>
        </w:rPr>
        <w:t>Waste, Water, &amp; Energy</w:t>
      </w:r>
    </w:p>
    <w:p w:rsidR="00DB31C3" w:rsidRDefault="00DB31C3" w:rsidP="00DB31C3">
      <w:pPr>
        <w:spacing w:after="0"/>
        <w:rPr>
          <w:rFonts w:ascii="Times New Roman" w:hAnsi="Times New Roman" w:cs="Times New Roman"/>
          <w:sz w:val="24"/>
          <w:szCs w:val="24"/>
        </w:rPr>
      </w:pPr>
      <w:r>
        <w:rPr>
          <w:rFonts w:ascii="Times New Roman" w:hAnsi="Times New Roman" w:cs="Times New Roman"/>
          <w:sz w:val="24"/>
          <w:szCs w:val="24"/>
        </w:rPr>
        <w:t>Spring 2012</w:t>
      </w:r>
    </w:p>
    <w:p w:rsidR="00DB31C3" w:rsidRDefault="00DB31C3" w:rsidP="00DB31C3">
      <w:pPr>
        <w:spacing w:after="0"/>
        <w:rPr>
          <w:rFonts w:ascii="Times New Roman" w:hAnsi="Times New Roman" w:cs="Times New Roman"/>
          <w:sz w:val="24"/>
          <w:szCs w:val="24"/>
        </w:rPr>
      </w:pPr>
    </w:p>
    <w:p w:rsidR="00DB31C3" w:rsidRDefault="00DB31C3" w:rsidP="00DB31C3">
      <w:pPr>
        <w:spacing w:after="0"/>
        <w:rPr>
          <w:rFonts w:ascii="Times New Roman" w:hAnsi="Times New Roman" w:cs="Times New Roman"/>
          <w:sz w:val="24"/>
          <w:szCs w:val="24"/>
        </w:rPr>
      </w:pPr>
      <w:r w:rsidRPr="00583A51">
        <w:rPr>
          <w:rFonts w:ascii="Times New Roman" w:hAnsi="Times New Roman" w:cs="Times New Roman"/>
          <w:b/>
          <w:sz w:val="24"/>
          <w:szCs w:val="24"/>
          <w:u w:val="single"/>
        </w:rPr>
        <w:t>Description</w:t>
      </w:r>
      <w:r>
        <w:rPr>
          <w:rFonts w:ascii="Times New Roman" w:hAnsi="Times New Roman" w:cs="Times New Roman"/>
          <w:sz w:val="24"/>
          <w:szCs w:val="24"/>
        </w:rPr>
        <w:t xml:space="preserve">: </w:t>
      </w:r>
      <w:r w:rsidR="00562C6C">
        <w:rPr>
          <w:rFonts w:ascii="Times New Roman" w:hAnsi="Times New Roman" w:cs="Times New Roman"/>
          <w:sz w:val="24"/>
          <w:szCs w:val="24"/>
        </w:rPr>
        <w:t>In Kindergarten science, students are introduced to many types of animals in addition to exploring and comparing their basic needs and structures.</w:t>
      </w:r>
      <w:r w:rsidR="00583A51">
        <w:rPr>
          <w:rFonts w:ascii="Times New Roman" w:hAnsi="Times New Roman" w:cs="Times New Roman"/>
          <w:sz w:val="24"/>
          <w:szCs w:val="24"/>
        </w:rPr>
        <w:t xml:space="preserve">  By the time they reach </w:t>
      </w:r>
      <w:r w:rsidR="002E7C36">
        <w:rPr>
          <w:rFonts w:ascii="Times New Roman" w:hAnsi="Times New Roman" w:cs="Times New Roman"/>
          <w:sz w:val="24"/>
          <w:szCs w:val="24"/>
        </w:rPr>
        <w:t>first</w:t>
      </w:r>
      <w:r w:rsidR="00562C6C">
        <w:rPr>
          <w:rFonts w:ascii="Times New Roman" w:hAnsi="Times New Roman" w:cs="Times New Roman"/>
          <w:sz w:val="24"/>
          <w:szCs w:val="24"/>
        </w:rPr>
        <w:t xml:space="preserve"> grade, the students understand the basic elements that will help them distinguish between living and non-living things, they can identify—and in some cases, explain—the function of certain animals’ body structures, and they are developing a rudimentary understanding of basic plant and animal life cycles.</w:t>
      </w:r>
      <w:r w:rsidR="00583A51">
        <w:rPr>
          <w:rFonts w:ascii="Times New Roman" w:hAnsi="Times New Roman" w:cs="Times New Roman"/>
          <w:sz w:val="24"/>
          <w:szCs w:val="24"/>
        </w:rPr>
        <w:t xml:space="preserve">  </w:t>
      </w:r>
    </w:p>
    <w:p w:rsidR="00583A51" w:rsidRDefault="00583A51" w:rsidP="00DB31C3">
      <w:pPr>
        <w:spacing w:after="0"/>
        <w:rPr>
          <w:rFonts w:ascii="Times New Roman" w:hAnsi="Times New Roman" w:cs="Times New Roman"/>
          <w:sz w:val="24"/>
          <w:szCs w:val="24"/>
        </w:rPr>
      </w:pPr>
      <w:r>
        <w:rPr>
          <w:rFonts w:ascii="Times New Roman" w:hAnsi="Times New Roman" w:cs="Times New Roman"/>
          <w:sz w:val="24"/>
          <w:szCs w:val="24"/>
        </w:rPr>
        <w:t>In this lesson, students will be re-introduced to a familiar animal from Kindergarten: the red wiggler worm.  Red wigglers are used frequently in composting, as they aid in the decomposition process, and ultimately make it faster than microbial and bacterial decomposition</w:t>
      </w:r>
      <w:r w:rsidR="00ED7D5B">
        <w:rPr>
          <w:rFonts w:ascii="Times New Roman" w:hAnsi="Times New Roman" w:cs="Times New Roman"/>
          <w:sz w:val="24"/>
          <w:szCs w:val="24"/>
        </w:rPr>
        <w:t xml:space="preserve"> alone</w:t>
      </w:r>
      <w:r>
        <w:rPr>
          <w:rFonts w:ascii="Times New Roman" w:hAnsi="Times New Roman" w:cs="Times New Roman"/>
          <w:sz w:val="24"/>
          <w:szCs w:val="24"/>
        </w:rPr>
        <w:t>.  Students will create their own worm bins and predict what materials a red wiggler may consume.</w:t>
      </w:r>
      <w:r w:rsidR="00ED7D5B">
        <w:rPr>
          <w:rFonts w:ascii="Times New Roman" w:hAnsi="Times New Roman" w:cs="Times New Roman"/>
          <w:sz w:val="24"/>
          <w:szCs w:val="24"/>
        </w:rPr>
        <w:t xml:space="preserve">  Follow-up lessons will evaluate their predictions and create ways in which our school’s food waste can be more efficiently managed and hopefully, minimized.  The worm bins themselves can be used indefinitely.</w:t>
      </w:r>
    </w:p>
    <w:p w:rsidR="00DB31C3" w:rsidRDefault="00DB31C3" w:rsidP="00DB31C3">
      <w:pPr>
        <w:spacing w:after="0"/>
        <w:rPr>
          <w:rFonts w:ascii="Times New Roman" w:hAnsi="Times New Roman" w:cs="Times New Roman"/>
          <w:sz w:val="24"/>
          <w:szCs w:val="24"/>
        </w:rPr>
      </w:pPr>
    </w:p>
    <w:p w:rsidR="00583A51" w:rsidRDefault="00DB31C3" w:rsidP="00DB31C3">
      <w:pPr>
        <w:spacing w:after="0"/>
        <w:rPr>
          <w:rFonts w:ascii="Times New Roman" w:hAnsi="Times New Roman" w:cs="Times New Roman"/>
          <w:sz w:val="24"/>
          <w:szCs w:val="24"/>
        </w:rPr>
      </w:pPr>
      <w:r w:rsidRPr="00583A51">
        <w:rPr>
          <w:rFonts w:ascii="Times New Roman" w:hAnsi="Times New Roman" w:cs="Times New Roman"/>
          <w:b/>
          <w:sz w:val="24"/>
          <w:szCs w:val="24"/>
          <w:u w:val="single"/>
        </w:rPr>
        <w:t>Grade Level</w:t>
      </w:r>
      <w:r>
        <w:rPr>
          <w:rFonts w:ascii="Times New Roman" w:hAnsi="Times New Roman" w:cs="Times New Roman"/>
          <w:sz w:val="24"/>
          <w:szCs w:val="24"/>
        </w:rPr>
        <w:t xml:space="preserve">: </w:t>
      </w:r>
    </w:p>
    <w:p w:rsidR="00DB31C3" w:rsidRDefault="00ED7D5B" w:rsidP="00DB31C3">
      <w:pPr>
        <w:spacing w:after="0"/>
        <w:rPr>
          <w:rFonts w:ascii="Times New Roman" w:hAnsi="Times New Roman" w:cs="Times New Roman"/>
          <w:sz w:val="24"/>
          <w:szCs w:val="24"/>
        </w:rPr>
      </w:pPr>
      <w:r>
        <w:rPr>
          <w:rFonts w:ascii="Times New Roman" w:hAnsi="Times New Roman" w:cs="Times New Roman"/>
          <w:sz w:val="24"/>
          <w:szCs w:val="24"/>
        </w:rPr>
        <w:t>First</w:t>
      </w:r>
    </w:p>
    <w:p w:rsidR="00DB31C3" w:rsidRDefault="00DB31C3" w:rsidP="00DB31C3">
      <w:pPr>
        <w:spacing w:after="0"/>
        <w:rPr>
          <w:rFonts w:ascii="Times New Roman" w:hAnsi="Times New Roman" w:cs="Times New Roman"/>
          <w:sz w:val="24"/>
          <w:szCs w:val="24"/>
        </w:rPr>
      </w:pPr>
    </w:p>
    <w:p w:rsidR="00583A51" w:rsidRDefault="00DB31C3" w:rsidP="00DB31C3">
      <w:pPr>
        <w:spacing w:after="0"/>
        <w:rPr>
          <w:rFonts w:ascii="Times New Roman" w:hAnsi="Times New Roman" w:cs="Times New Roman"/>
          <w:sz w:val="24"/>
          <w:szCs w:val="24"/>
        </w:rPr>
      </w:pPr>
      <w:r w:rsidRPr="00583A51">
        <w:rPr>
          <w:rFonts w:ascii="Times New Roman" w:hAnsi="Times New Roman" w:cs="Times New Roman"/>
          <w:b/>
          <w:sz w:val="24"/>
          <w:szCs w:val="24"/>
          <w:u w:val="single"/>
        </w:rPr>
        <w:t>Topic</w:t>
      </w:r>
      <w:r>
        <w:rPr>
          <w:rFonts w:ascii="Times New Roman" w:hAnsi="Times New Roman" w:cs="Times New Roman"/>
          <w:sz w:val="24"/>
          <w:szCs w:val="24"/>
        </w:rPr>
        <w:t>:</w:t>
      </w:r>
      <w:r w:rsidR="00583A51">
        <w:rPr>
          <w:rFonts w:ascii="Times New Roman" w:hAnsi="Times New Roman" w:cs="Times New Roman"/>
          <w:sz w:val="24"/>
          <w:szCs w:val="24"/>
        </w:rPr>
        <w:t xml:space="preserve"> </w:t>
      </w:r>
    </w:p>
    <w:p w:rsidR="00DB31C3" w:rsidRDefault="00583A51" w:rsidP="00DB31C3">
      <w:pPr>
        <w:spacing w:after="0"/>
        <w:rPr>
          <w:rFonts w:ascii="Times New Roman" w:hAnsi="Times New Roman" w:cs="Times New Roman"/>
          <w:sz w:val="24"/>
          <w:szCs w:val="24"/>
        </w:rPr>
      </w:pPr>
      <w:r>
        <w:rPr>
          <w:rFonts w:ascii="Times New Roman" w:hAnsi="Times New Roman" w:cs="Times New Roman"/>
          <w:sz w:val="24"/>
          <w:szCs w:val="24"/>
        </w:rPr>
        <w:t>If Worms Eat Our Garbage, Why Are We Throwing So Much Away?</w:t>
      </w:r>
    </w:p>
    <w:p w:rsidR="00DB31C3" w:rsidRDefault="00DB31C3" w:rsidP="00DB31C3">
      <w:pPr>
        <w:spacing w:after="0"/>
        <w:rPr>
          <w:rFonts w:ascii="Times New Roman" w:hAnsi="Times New Roman" w:cs="Times New Roman"/>
          <w:sz w:val="24"/>
          <w:szCs w:val="24"/>
        </w:rPr>
      </w:pPr>
    </w:p>
    <w:p w:rsidR="00583A51" w:rsidRDefault="00DB31C3" w:rsidP="00DB31C3">
      <w:pPr>
        <w:spacing w:after="0"/>
        <w:rPr>
          <w:rFonts w:ascii="Times New Roman" w:hAnsi="Times New Roman" w:cs="Times New Roman"/>
          <w:sz w:val="24"/>
          <w:szCs w:val="24"/>
        </w:rPr>
      </w:pPr>
      <w:r w:rsidRPr="00583A51">
        <w:rPr>
          <w:rFonts w:ascii="Times New Roman" w:hAnsi="Times New Roman" w:cs="Times New Roman"/>
          <w:b/>
          <w:sz w:val="24"/>
          <w:szCs w:val="24"/>
          <w:u w:val="single"/>
        </w:rPr>
        <w:t>S</w:t>
      </w:r>
      <w:r w:rsidR="00ED7D5B">
        <w:rPr>
          <w:rFonts w:ascii="Times New Roman" w:hAnsi="Times New Roman" w:cs="Times New Roman"/>
          <w:b/>
          <w:sz w:val="24"/>
          <w:szCs w:val="24"/>
          <w:u w:val="single"/>
        </w:rPr>
        <w:t>tudent s</w:t>
      </w:r>
      <w:r w:rsidRPr="00583A51">
        <w:rPr>
          <w:rFonts w:ascii="Times New Roman" w:hAnsi="Times New Roman" w:cs="Times New Roman"/>
          <w:b/>
          <w:sz w:val="24"/>
          <w:szCs w:val="24"/>
          <w:u w:val="single"/>
        </w:rPr>
        <w:t>tandards</w:t>
      </w:r>
      <w:r>
        <w:rPr>
          <w:rFonts w:ascii="Times New Roman" w:hAnsi="Times New Roman" w:cs="Times New Roman"/>
          <w:sz w:val="24"/>
          <w:szCs w:val="24"/>
        </w:rPr>
        <w:t>:</w:t>
      </w:r>
      <w:r w:rsidR="00583A51">
        <w:rPr>
          <w:rFonts w:ascii="Times New Roman" w:hAnsi="Times New Roman" w:cs="Times New Roman"/>
          <w:sz w:val="24"/>
          <w:szCs w:val="24"/>
        </w:rPr>
        <w:t xml:space="preserve"> </w:t>
      </w:r>
    </w:p>
    <w:p w:rsidR="00DB31C3" w:rsidRDefault="00583A51" w:rsidP="00DB31C3">
      <w:pPr>
        <w:spacing w:after="0"/>
        <w:rPr>
          <w:rFonts w:ascii="Times New Roman" w:hAnsi="Times New Roman" w:cs="Times New Roman"/>
          <w:sz w:val="24"/>
          <w:szCs w:val="24"/>
        </w:rPr>
      </w:pPr>
      <w:r>
        <w:rPr>
          <w:rFonts w:ascii="Times New Roman" w:hAnsi="Times New Roman" w:cs="Times New Roman"/>
          <w:sz w:val="24"/>
          <w:szCs w:val="24"/>
        </w:rPr>
        <w:t>LE 1.1a, LE 1.2a, LE3.1a, LE 4.1a</w:t>
      </w:r>
    </w:p>
    <w:p w:rsidR="00583A51" w:rsidRDefault="00583A51" w:rsidP="00DB31C3">
      <w:pPr>
        <w:spacing w:after="0"/>
        <w:rPr>
          <w:rFonts w:ascii="Times New Roman" w:hAnsi="Times New Roman" w:cs="Times New Roman"/>
          <w:sz w:val="24"/>
          <w:szCs w:val="24"/>
        </w:rPr>
      </w:pPr>
      <w:r>
        <w:rPr>
          <w:rFonts w:ascii="Times New Roman" w:hAnsi="Times New Roman" w:cs="Times New Roman"/>
          <w:sz w:val="24"/>
          <w:szCs w:val="24"/>
        </w:rPr>
        <w:t>Inquiry Skills Addressed: Predicting, Observing, Communicating</w:t>
      </w:r>
    </w:p>
    <w:p w:rsidR="00583A51" w:rsidRDefault="00583A51" w:rsidP="00DB31C3">
      <w:pPr>
        <w:spacing w:after="0"/>
        <w:rPr>
          <w:rFonts w:ascii="Times New Roman" w:hAnsi="Times New Roman" w:cs="Times New Roman"/>
          <w:sz w:val="24"/>
          <w:szCs w:val="24"/>
        </w:rPr>
      </w:pPr>
      <w:r>
        <w:rPr>
          <w:rFonts w:ascii="Times New Roman" w:hAnsi="Times New Roman" w:cs="Times New Roman"/>
          <w:sz w:val="24"/>
          <w:szCs w:val="24"/>
        </w:rPr>
        <w:t xml:space="preserve">Process Skills Addressed: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iii, </w:t>
      </w:r>
      <w:proofErr w:type="gramStart"/>
      <w:r>
        <w:rPr>
          <w:rFonts w:ascii="Times New Roman" w:hAnsi="Times New Roman" w:cs="Times New Roman"/>
          <w:sz w:val="24"/>
          <w:szCs w:val="24"/>
        </w:rPr>
        <w:t>iv</w:t>
      </w:r>
      <w:proofErr w:type="gramEnd"/>
      <w:r>
        <w:rPr>
          <w:rFonts w:ascii="Times New Roman" w:hAnsi="Times New Roman" w:cs="Times New Roman"/>
          <w:sz w:val="24"/>
          <w:szCs w:val="24"/>
        </w:rPr>
        <w:t>, xiii</w:t>
      </w:r>
    </w:p>
    <w:p w:rsidR="00ED7D5B" w:rsidRDefault="00ED7D5B" w:rsidP="00DB31C3">
      <w:pPr>
        <w:spacing w:after="0"/>
        <w:rPr>
          <w:rFonts w:ascii="Times New Roman" w:hAnsi="Times New Roman" w:cs="Times New Roman"/>
          <w:sz w:val="24"/>
          <w:szCs w:val="24"/>
        </w:rPr>
      </w:pPr>
    </w:p>
    <w:p w:rsidR="00ED7D5B" w:rsidRDefault="00ED7D5B" w:rsidP="00DB31C3">
      <w:pPr>
        <w:spacing w:after="0"/>
        <w:rPr>
          <w:rFonts w:ascii="Times New Roman" w:hAnsi="Times New Roman" w:cs="Times New Roman"/>
          <w:sz w:val="24"/>
          <w:szCs w:val="24"/>
        </w:rPr>
      </w:pPr>
      <w:r>
        <w:rPr>
          <w:rFonts w:ascii="Times New Roman" w:hAnsi="Times New Roman" w:cs="Times New Roman"/>
          <w:b/>
          <w:sz w:val="24"/>
          <w:szCs w:val="24"/>
          <w:u w:val="single"/>
        </w:rPr>
        <w:t>Teacher Standards</w:t>
      </w:r>
      <w:r>
        <w:rPr>
          <w:rFonts w:ascii="Times New Roman" w:hAnsi="Times New Roman" w:cs="Times New Roman"/>
          <w:sz w:val="24"/>
          <w:szCs w:val="24"/>
        </w:rPr>
        <w:t>:</w:t>
      </w:r>
    </w:p>
    <w:p w:rsidR="00ED7D5B" w:rsidRDefault="00ED7D5B" w:rsidP="00DB31C3">
      <w:pPr>
        <w:spacing w:after="0"/>
        <w:rPr>
          <w:rFonts w:ascii="Times New Roman" w:hAnsi="Times New Roman" w:cs="Times New Roman"/>
          <w:sz w:val="24"/>
          <w:szCs w:val="24"/>
        </w:rPr>
      </w:pPr>
      <w:r>
        <w:rPr>
          <w:rFonts w:ascii="Times New Roman" w:hAnsi="Times New Roman" w:cs="Times New Roman"/>
          <w:sz w:val="24"/>
          <w:szCs w:val="24"/>
        </w:rPr>
        <w:t>Danielson:</w:t>
      </w:r>
    </w:p>
    <w:p w:rsidR="00ED7D5B" w:rsidRDefault="00ED7D5B" w:rsidP="00DB31C3">
      <w:pPr>
        <w:spacing w:after="0"/>
        <w:rPr>
          <w:rFonts w:ascii="Times New Roman" w:hAnsi="Times New Roman" w:cs="Times New Roman"/>
          <w:sz w:val="24"/>
          <w:szCs w:val="24"/>
        </w:rPr>
      </w:pPr>
      <w:r>
        <w:rPr>
          <w:rFonts w:ascii="Times New Roman" w:hAnsi="Times New Roman" w:cs="Times New Roman"/>
          <w:sz w:val="24"/>
          <w:szCs w:val="24"/>
        </w:rPr>
        <w:tab/>
        <w:t>3c. Engaging Students in Learning</w:t>
      </w:r>
    </w:p>
    <w:p w:rsidR="00ED7D5B" w:rsidRPr="00ED7D5B" w:rsidRDefault="00ED7D5B" w:rsidP="00DB31C3">
      <w:pPr>
        <w:spacing w:after="0"/>
        <w:rPr>
          <w:rFonts w:ascii="Times New Roman" w:hAnsi="Times New Roman" w:cs="Times New Roman"/>
          <w:sz w:val="24"/>
          <w:szCs w:val="24"/>
        </w:rPr>
      </w:pPr>
      <w:r>
        <w:rPr>
          <w:rFonts w:ascii="Times New Roman" w:hAnsi="Times New Roman" w:cs="Times New Roman"/>
          <w:sz w:val="24"/>
          <w:szCs w:val="24"/>
        </w:rPr>
        <w:tab/>
        <w:t>3d. Using Assessment in Instruction</w:t>
      </w:r>
    </w:p>
    <w:p w:rsidR="00DB31C3" w:rsidRDefault="00DB31C3" w:rsidP="00DB31C3">
      <w:pPr>
        <w:spacing w:after="0"/>
        <w:rPr>
          <w:rFonts w:ascii="Times New Roman" w:hAnsi="Times New Roman" w:cs="Times New Roman"/>
          <w:sz w:val="24"/>
          <w:szCs w:val="24"/>
        </w:rPr>
      </w:pPr>
    </w:p>
    <w:p w:rsidR="00583A51" w:rsidRDefault="00DB31C3" w:rsidP="00DB31C3">
      <w:pPr>
        <w:spacing w:after="0"/>
        <w:rPr>
          <w:rFonts w:ascii="Times New Roman" w:hAnsi="Times New Roman" w:cs="Times New Roman"/>
          <w:sz w:val="24"/>
          <w:szCs w:val="24"/>
        </w:rPr>
      </w:pPr>
      <w:r w:rsidRPr="00583A51">
        <w:rPr>
          <w:rFonts w:ascii="Times New Roman" w:hAnsi="Times New Roman" w:cs="Times New Roman"/>
          <w:b/>
          <w:sz w:val="24"/>
          <w:szCs w:val="24"/>
          <w:u w:val="single"/>
        </w:rPr>
        <w:t>Time</w:t>
      </w:r>
      <w:r w:rsidR="00583A51">
        <w:rPr>
          <w:rFonts w:ascii="Times New Roman" w:hAnsi="Times New Roman" w:cs="Times New Roman"/>
          <w:sz w:val="24"/>
          <w:szCs w:val="24"/>
        </w:rPr>
        <w:t xml:space="preserve">: </w:t>
      </w:r>
    </w:p>
    <w:p w:rsidR="00DB31C3" w:rsidRDefault="00583A51" w:rsidP="00DB31C3">
      <w:pPr>
        <w:spacing w:after="0"/>
        <w:rPr>
          <w:rFonts w:ascii="Times New Roman" w:hAnsi="Times New Roman" w:cs="Times New Roman"/>
          <w:sz w:val="24"/>
          <w:szCs w:val="24"/>
        </w:rPr>
      </w:pPr>
      <w:r>
        <w:rPr>
          <w:rFonts w:ascii="Times New Roman" w:hAnsi="Times New Roman" w:cs="Times New Roman"/>
          <w:sz w:val="24"/>
          <w:szCs w:val="24"/>
        </w:rPr>
        <w:t>Initial lesson: 45 minutes.  Follow up lessons: 2-3 weeks.</w:t>
      </w:r>
    </w:p>
    <w:p w:rsidR="00DB31C3" w:rsidRDefault="00DB31C3" w:rsidP="00DB31C3">
      <w:pPr>
        <w:spacing w:after="0"/>
        <w:rPr>
          <w:rFonts w:ascii="Times New Roman" w:hAnsi="Times New Roman" w:cs="Times New Roman"/>
          <w:sz w:val="24"/>
          <w:szCs w:val="24"/>
        </w:rPr>
      </w:pPr>
    </w:p>
    <w:p w:rsidR="00DB31C3" w:rsidRDefault="00DB31C3" w:rsidP="00DB31C3">
      <w:pPr>
        <w:spacing w:after="0"/>
        <w:rPr>
          <w:rFonts w:ascii="Times New Roman" w:hAnsi="Times New Roman" w:cs="Times New Roman"/>
          <w:sz w:val="24"/>
          <w:szCs w:val="24"/>
        </w:rPr>
      </w:pPr>
      <w:r w:rsidRPr="00583A51">
        <w:rPr>
          <w:rFonts w:ascii="Times New Roman" w:hAnsi="Times New Roman" w:cs="Times New Roman"/>
          <w:b/>
          <w:sz w:val="24"/>
          <w:szCs w:val="24"/>
          <w:u w:val="single"/>
        </w:rPr>
        <w:t>Objectives</w:t>
      </w:r>
      <w:r>
        <w:rPr>
          <w:rFonts w:ascii="Times New Roman" w:hAnsi="Times New Roman" w:cs="Times New Roman"/>
          <w:sz w:val="24"/>
          <w:szCs w:val="24"/>
        </w:rPr>
        <w:t>:</w:t>
      </w:r>
      <w:r w:rsidR="00583A51">
        <w:rPr>
          <w:rFonts w:ascii="Times New Roman" w:hAnsi="Times New Roman" w:cs="Times New Roman"/>
          <w:sz w:val="24"/>
          <w:szCs w:val="24"/>
        </w:rPr>
        <w:t xml:space="preserve"> </w:t>
      </w:r>
    </w:p>
    <w:p w:rsidR="00583A51" w:rsidRPr="00583A51" w:rsidRDefault="00583A51" w:rsidP="00583A51">
      <w:pPr>
        <w:pStyle w:val="ListParagraph"/>
        <w:numPr>
          <w:ilvl w:val="0"/>
          <w:numId w:val="1"/>
        </w:numPr>
        <w:spacing w:after="0"/>
        <w:rPr>
          <w:rFonts w:ascii="Times New Roman" w:hAnsi="Times New Roman" w:cs="Times New Roman"/>
          <w:sz w:val="24"/>
          <w:szCs w:val="24"/>
        </w:rPr>
      </w:pPr>
      <w:r w:rsidRPr="00583A51">
        <w:rPr>
          <w:rFonts w:ascii="Times New Roman" w:hAnsi="Times New Roman" w:cs="Times New Roman"/>
          <w:sz w:val="24"/>
          <w:szCs w:val="24"/>
        </w:rPr>
        <w:t xml:space="preserve">Students will be able to identify what </w:t>
      </w:r>
      <w:r w:rsidR="00ED7D5B">
        <w:rPr>
          <w:rFonts w:ascii="Times New Roman" w:hAnsi="Times New Roman" w:cs="Times New Roman"/>
          <w:sz w:val="24"/>
          <w:szCs w:val="24"/>
        </w:rPr>
        <w:t>materials a red wiggler may consume and may not</w:t>
      </w:r>
      <w:r w:rsidRPr="00583A51">
        <w:rPr>
          <w:rFonts w:ascii="Times New Roman" w:hAnsi="Times New Roman" w:cs="Times New Roman"/>
          <w:sz w:val="24"/>
          <w:szCs w:val="24"/>
        </w:rPr>
        <w:t>.</w:t>
      </w:r>
    </w:p>
    <w:p w:rsidR="00583A51" w:rsidRDefault="00583A51" w:rsidP="00DB31C3">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Students will build a worm bin to observe over the weeks that follow the lesson.</w:t>
      </w:r>
    </w:p>
    <w:p w:rsidR="00ED7D5B" w:rsidRDefault="00ED7D5B" w:rsidP="00583A51">
      <w:pPr>
        <w:pStyle w:val="ListParagraph"/>
        <w:numPr>
          <w:ilvl w:val="0"/>
          <w:numId w:val="1"/>
        </w:numPr>
        <w:spacing w:after="0"/>
        <w:rPr>
          <w:rFonts w:ascii="Times New Roman" w:hAnsi="Times New Roman" w:cs="Times New Roman"/>
          <w:sz w:val="24"/>
          <w:szCs w:val="24"/>
        </w:rPr>
      </w:pPr>
      <w:r w:rsidRPr="00ED7D5B">
        <w:rPr>
          <w:rFonts w:ascii="Times New Roman" w:hAnsi="Times New Roman" w:cs="Times New Roman"/>
          <w:sz w:val="24"/>
          <w:szCs w:val="24"/>
        </w:rPr>
        <w:lastRenderedPageBreak/>
        <w:t>Students will make predictions about what they think the red wigglers will consume and what they may not.</w:t>
      </w:r>
    </w:p>
    <w:p w:rsidR="00ED7D5B" w:rsidRDefault="00ED7D5B" w:rsidP="00ED7D5B">
      <w:pPr>
        <w:spacing w:after="0"/>
        <w:rPr>
          <w:rFonts w:ascii="Times New Roman" w:hAnsi="Times New Roman" w:cs="Times New Roman"/>
          <w:b/>
          <w:sz w:val="24"/>
          <w:szCs w:val="24"/>
          <w:u w:val="single"/>
        </w:rPr>
      </w:pPr>
    </w:p>
    <w:p w:rsidR="00583A51" w:rsidRPr="00ED7D5B" w:rsidRDefault="00583A51" w:rsidP="00ED7D5B">
      <w:pPr>
        <w:spacing w:after="0"/>
        <w:rPr>
          <w:rFonts w:ascii="Times New Roman" w:hAnsi="Times New Roman" w:cs="Times New Roman"/>
          <w:sz w:val="24"/>
          <w:szCs w:val="24"/>
        </w:rPr>
      </w:pPr>
      <w:r w:rsidRPr="00ED7D5B">
        <w:rPr>
          <w:rFonts w:ascii="Times New Roman" w:hAnsi="Times New Roman" w:cs="Times New Roman"/>
          <w:b/>
          <w:sz w:val="24"/>
          <w:szCs w:val="24"/>
          <w:u w:val="single"/>
        </w:rPr>
        <w:t>Materials</w:t>
      </w:r>
      <w:r w:rsidR="00DB31C3" w:rsidRPr="00ED7D5B">
        <w:rPr>
          <w:rFonts w:ascii="Times New Roman" w:hAnsi="Times New Roman" w:cs="Times New Roman"/>
          <w:sz w:val="24"/>
          <w:szCs w:val="24"/>
        </w:rPr>
        <w:t>:</w:t>
      </w:r>
    </w:p>
    <w:p w:rsidR="00583A51" w:rsidRDefault="00583A51" w:rsidP="00583A51">
      <w:pPr>
        <w:spacing w:after="0"/>
        <w:rPr>
          <w:rFonts w:ascii="Times New Roman" w:hAnsi="Times New Roman" w:cs="Times New Roman"/>
          <w:sz w:val="24"/>
          <w:szCs w:val="24"/>
        </w:rPr>
      </w:pPr>
      <w:r>
        <w:rPr>
          <w:rFonts w:ascii="Times New Roman" w:hAnsi="Times New Roman" w:cs="Times New Roman"/>
          <w:sz w:val="24"/>
          <w:szCs w:val="24"/>
        </w:rPr>
        <w:t>*The day before this lesson, ask for a few student leftovers from the lunch room and gather a few unusual objects (cloth, paper, rubber bands, crayon, egg shells, pencil, etc).</w:t>
      </w:r>
    </w:p>
    <w:p w:rsidR="00583A51" w:rsidRDefault="00583A51" w:rsidP="00583A51">
      <w:pPr>
        <w:spacing w:after="0"/>
        <w:rPr>
          <w:rFonts w:ascii="Times New Roman" w:hAnsi="Times New Roman" w:cs="Times New Roman"/>
          <w:sz w:val="24"/>
          <w:szCs w:val="24"/>
        </w:rPr>
      </w:pPr>
      <w:r>
        <w:rPr>
          <w:rFonts w:ascii="Times New Roman" w:hAnsi="Times New Roman" w:cs="Times New Roman"/>
          <w:sz w:val="24"/>
          <w:szCs w:val="24"/>
        </w:rPr>
        <w:t>*Red wigglers can be purchased at most pet supply stores.</w:t>
      </w:r>
    </w:p>
    <w:p w:rsidR="00583A51" w:rsidRDefault="00583A51" w:rsidP="00583A51">
      <w:pPr>
        <w:spacing w:after="0"/>
        <w:rPr>
          <w:rFonts w:ascii="Times New Roman" w:hAnsi="Times New Roman" w:cs="Times New Roman"/>
          <w:sz w:val="24"/>
          <w:szCs w:val="24"/>
        </w:rPr>
      </w:pPr>
      <w:r>
        <w:rPr>
          <w:rFonts w:ascii="Times New Roman" w:hAnsi="Times New Roman" w:cs="Times New Roman"/>
          <w:sz w:val="24"/>
          <w:szCs w:val="24"/>
        </w:rPr>
        <w:t>*5-qt, opaque bins, preferably with li</w:t>
      </w:r>
      <w:r w:rsidR="00ED7D5B">
        <w:rPr>
          <w:rFonts w:ascii="Times New Roman" w:hAnsi="Times New Roman" w:cs="Times New Roman"/>
          <w:sz w:val="24"/>
          <w:szCs w:val="24"/>
        </w:rPr>
        <w:t>ds that have small perforations for each group.</w:t>
      </w:r>
    </w:p>
    <w:p w:rsidR="00583A51" w:rsidRDefault="00583A51" w:rsidP="00583A51">
      <w:pPr>
        <w:spacing w:after="0"/>
        <w:rPr>
          <w:rFonts w:ascii="Times New Roman" w:hAnsi="Times New Roman" w:cs="Times New Roman"/>
          <w:sz w:val="24"/>
          <w:szCs w:val="24"/>
        </w:rPr>
      </w:pPr>
      <w:r>
        <w:rPr>
          <w:rFonts w:ascii="Times New Roman" w:hAnsi="Times New Roman" w:cs="Times New Roman"/>
          <w:sz w:val="24"/>
          <w:szCs w:val="24"/>
        </w:rPr>
        <w:t>*Spray bottles with water</w:t>
      </w:r>
    </w:p>
    <w:p w:rsidR="00583A51" w:rsidRDefault="00583A51" w:rsidP="00583A51">
      <w:pPr>
        <w:spacing w:after="0"/>
        <w:rPr>
          <w:rFonts w:ascii="Times New Roman" w:hAnsi="Times New Roman" w:cs="Times New Roman"/>
          <w:sz w:val="24"/>
          <w:szCs w:val="24"/>
        </w:rPr>
      </w:pPr>
      <w:r>
        <w:rPr>
          <w:rFonts w:ascii="Times New Roman" w:hAnsi="Times New Roman" w:cs="Times New Roman"/>
          <w:sz w:val="24"/>
          <w:szCs w:val="24"/>
        </w:rPr>
        <w:t>*Paper towel</w:t>
      </w:r>
    </w:p>
    <w:p w:rsidR="00F90FEF" w:rsidRDefault="00F90FEF" w:rsidP="00583A51">
      <w:pPr>
        <w:spacing w:after="0"/>
        <w:rPr>
          <w:rFonts w:ascii="Times New Roman" w:hAnsi="Times New Roman" w:cs="Times New Roman"/>
          <w:sz w:val="24"/>
          <w:szCs w:val="24"/>
        </w:rPr>
      </w:pPr>
    </w:p>
    <w:p w:rsidR="00F90FEF" w:rsidRPr="00F90FEF" w:rsidRDefault="00F90FEF" w:rsidP="00583A51">
      <w:pPr>
        <w:spacing w:after="0"/>
        <w:rPr>
          <w:rFonts w:ascii="Times New Roman" w:hAnsi="Times New Roman" w:cs="Times New Roman"/>
          <w:sz w:val="24"/>
          <w:szCs w:val="24"/>
        </w:rPr>
      </w:pPr>
      <w:r>
        <w:rPr>
          <w:rFonts w:ascii="Times New Roman" w:hAnsi="Times New Roman" w:cs="Times New Roman"/>
          <w:b/>
          <w:sz w:val="24"/>
          <w:szCs w:val="24"/>
          <w:u w:val="single"/>
        </w:rPr>
        <w:t>Procedure/Methods</w:t>
      </w:r>
      <w:r>
        <w:rPr>
          <w:rFonts w:ascii="Times New Roman" w:hAnsi="Times New Roman" w:cs="Times New Roman"/>
          <w:sz w:val="24"/>
          <w:szCs w:val="24"/>
        </w:rPr>
        <w:t>:</w:t>
      </w:r>
    </w:p>
    <w:p w:rsidR="00583A51" w:rsidRDefault="00583A51" w:rsidP="00583A51">
      <w:pPr>
        <w:spacing w:after="0"/>
        <w:rPr>
          <w:rFonts w:ascii="Times New Roman" w:hAnsi="Times New Roman" w:cs="Times New Roman"/>
          <w:sz w:val="24"/>
          <w:szCs w:val="24"/>
        </w:rPr>
      </w:pPr>
      <w:r>
        <w:rPr>
          <w:rFonts w:ascii="Times New Roman" w:hAnsi="Times New Roman" w:cs="Times New Roman"/>
          <w:sz w:val="24"/>
          <w:szCs w:val="24"/>
        </w:rPr>
        <w:t>Introduction: 10 minutes</w:t>
      </w:r>
    </w:p>
    <w:p w:rsidR="00583A51" w:rsidRDefault="00583A51" w:rsidP="00583A51">
      <w:pPr>
        <w:spacing w:after="0"/>
        <w:rPr>
          <w:rFonts w:ascii="Times New Roman" w:hAnsi="Times New Roman" w:cs="Times New Roman"/>
          <w:sz w:val="24"/>
          <w:szCs w:val="24"/>
        </w:rPr>
      </w:pPr>
      <w:r>
        <w:rPr>
          <w:rFonts w:ascii="Times New Roman" w:hAnsi="Times New Roman" w:cs="Times New Roman"/>
          <w:i/>
          <w:sz w:val="24"/>
          <w:szCs w:val="24"/>
        </w:rPr>
        <w:t>Boys and girls, we’ve had the chance to see many types of living things in the past, but today I want us to explore an animal that is more helpful to us than you may know!  We are going to watch a quick video called “Soil”, and I want you to see if you can figure out what animal I am talking about.</w:t>
      </w:r>
    </w:p>
    <w:p w:rsidR="00583A51" w:rsidRDefault="00583A51" w:rsidP="00583A51">
      <w:pPr>
        <w:spacing w:after="0"/>
        <w:rPr>
          <w:rFonts w:ascii="Times New Roman" w:hAnsi="Times New Roman" w:cs="Times New Roman"/>
          <w:sz w:val="24"/>
          <w:szCs w:val="24"/>
        </w:rPr>
      </w:pPr>
      <w:r>
        <w:rPr>
          <w:rFonts w:ascii="Times New Roman" w:hAnsi="Times New Roman" w:cs="Times New Roman"/>
          <w:sz w:val="24"/>
          <w:szCs w:val="24"/>
        </w:rPr>
        <w:t xml:space="preserve">Play the video, “Soil” found at </w:t>
      </w:r>
      <w:hyperlink r:id="rId5" w:history="1">
        <w:r w:rsidRPr="00DF62BF">
          <w:rPr>
            <w:rStyle w:val="Hyperlink"/>
            <w:rFonts w:ascii="Times New Roman" w:hAnsi="Times New Roman" w:cs="Times New Roman"/>
            <w:sz w:val="24"/>
            <w:szCs w:val="24"/>
          </w:rPr>
          <w:t>http</w:t>
        </w:r>
        <w:r w:rsidRPr="00DF62BF">
          <w:rPr>
            <w:rStyle w:val="Hyperlink"/>
            <w:rFonts w:ascii="Times New Roman" w:hAnsi="Times New Roman" w:cs="Times New Roman"/>
            <w:sz w:val="24"/>
            <w:szCs w:val="24"/>
          </w:rPr>
          <w:t>://ww</w:t>
        </w:r>
        <w:r w:rsidRPr="00DF62BF">
          <w:rPr>
            <w:rStyle w:val="Hyperlink"/>
            <w:rFonts w:ascii="Times New Roman" w:hAnsi="Times New Roman" w:cs="Times New Roman"/>
            <w:sz w:val="24"/>
            <w:szCs w:val="24"/>
          </w:rPr>
          <w:t>w.brainpopjr.com/science/land/soil/preview.weml</w:t>
        </w:r>
      </w:hyperlink>
    </w:p>
    <w:p w:rsidR="00583A51" w:rsidRDefault="00583A51" w:rsidP="00583A51">
      <w:pPr>
        <w:spacing w:after="0"/>
        <w:rPr>
          <w:rFonts w:ascii="Times New Roman" w:hAnsi="Times New Roman" w:cs="Times New Roman"/>
          <w:sz w:val="24"/>
          <w:szCs w:val="24"/>
        </w:rPr>
      </w:pPr>
      <w:r>
        <w:rPr>
          <w:rFonts w:ascii="Times New Roman" w:hAnsi="Times New Roman" w:cs="Times New Roman"/>
          <w:sz w:val="24"/>
          <w:szCs w:val="24"/>
        </w:rPr>
        <w:t xml:space="preserve">If you do not have an account with </w:t>
      </w:r>
      <w:proofErr w:type="spellStart"/>
      <w:r>
        <w:rPr>
          <w:rFonts w:ascii="Times New Roman" w:hAnsi="Times New Roman" w:cs="Times New Roman"/>
          <w:sz w:val="24"/>
          <w:szCs w:val="24"/>
        </w:rPr>
        <w:t>brainpop</w:t>
      </w:r>
      <w:proofErr w:type="spellEnd"/>
      <w:r>
        <w:rPr>
          <w:rFonts w:ascii="Times New Roman" w:hAnsi="Times New Roman" w:cs="Times New Roman"/>
          <w:sz w:val="24"/>
          <w:szCs w:val="24"/>
        </w:rPr>
        <w:t>, a similar short story (“Diary of a Wor</w:t>
      </w:r>
      <w:r w:rsidR="00125C75">
        <w:rPr>
          <w:rFonts w:ascii="Times New Roman" w:hAnsi="Times New Roman" w:cs="Times New Roman"/>
          <w:sz w:val="24"/>
          <w:szCs w:val="24"/>
        </w:rPr>
        <w:t xml:space="preserve">m” by Doreen Cronin, or “Winnie Finn, Worm Farmer” by Carol </w:t>
      </w:r>
      <w:proofErr w:type="spellStart"/>
      <w:r w:rsidR="00125C75">
        <w:rPr>
          <w:rFonts w:ascii="Times New Roman" w:hAnsi="Times New Roman" w:cs="Times New Roman"/>
          <w:sz w:val="24"/>
          <w:szCs w:val="24"/>
        </w:rPr>
        <w:t>Brendler</w:t>
      </w:r>
      <w:proofErr w:type="spellEnd"/>
      <w:r w:rsidR="00125C75">
        <w:rPr>
          <w:rFonts w:ascii="Times New Roman" w:hAnsi="Times New Roman" w:cs="Times New Roman"/>
          <w:sz w:val="24"/>
          <w:szCs w:val="24"/>
        </w:rPr>
        <w:t>) would be a</w:t>
      </w:r>
      <w:r>
        <w:rPr>
          <w:rFonts w:ascii="Times New Roman" w:hAnsi="Times New Roman" w:cs="Times New Roman"/>
          <w:sz w:val="24"/>
          <w:szCs w:val="24"/>
        </w:rPr>
        <w:t xml:space="preserve"> suitable replacement with a slightly adapted introduction.</w:t>
      </w:r>
    </w:p>
    <w:p w:rsidR="00583A51" w:rsidRPr="00583A51" w:rsidRDefault="00583A51" w:rsidP="00583A51">
      <w:pPr>
        <w:spacing w:after="0"/>
        <w:rPr>
          <w:rFonts w:ascii="Times New Roman" w:hAnsi="Times New Roman" w:cs="Times New Roman"/>
          <w:sz w:val="24"/>
          <w:szCs w:val="24"/>
        </w:rPr>
      </w:pPr>
      <w:r>
        <w:rPr>
          <w:rFonts w:ascii="Times New Roman" w:hAnsi="Times New Roman" w:cs="Times New Roman"/>
          <w:sz w:val="24"/>
          <w:szCs w:val="24"/>
        </w:rPr>
        <w:t>After the video ask students to guess which animal will be investigated during this lesson</w:t>
      </w:r>
      <w:r w:rsidR="00ED7D5B">
        <w:rPr>
          <w:rFonts w:ascii="Times New Roman" w:hAnsi="Times New Roman" w:cs="Times New Roman"/>
          <w:sz w:val="24"/>
          <w:szCs w:val="24"/>
        </w:rPr>
        <w:t>.  Once they have guessed “Worms!” continue</w:t>
      </w:r>
      <w:r>
        <w:rPr>
          <w:rFonts w:ascii="Times New Roman" w:hAnsi="Times New Roman" w:cs="Times New Roman"/>
          <w:sz w:val="24"/>
          <w:szCs w:val="24"/>
        </w:rPr>
        <w:t>:</w:t>
      </w:r>
    </w:p>
    <w:p w:rsidR="00583A51" w:rsidRDefault="00583A51" w:rsidP="00DB31C3">
      <w:pPr>
        <w:spacing w:after="0"/>
        <w:rPr>
          <w:rFonts w:ascii="Times New Roman" w:hAnsi="Times New Roman" w:cs="Times New Roman"/>
          <w:sz w:val="24"/>
          <w:szCs w:val="24"/>
        </w:rPr>
      </w:pPr>
      <w:r>
        <w:rPr>
          <w:rFonts w:ascii="Times New Roman" w:hAnsi="Times New Roman" w:cs="Times New Roman"/>
          <w:i/>
          <w:sz w:val="24"/>
          <w:szCs w:val="24"/>
        </w:rPr>
        <w:t>We learned in Kindergarten that worms eat certain things</w:t>
      </w:r>
      <w:r w:rsidR="00ED7D5B">
        <w:rPr>
          <w:rFonts w:ascii="Times New Roman" w:hAnsi="Times New Roman" w:cs="Times New Roman"/>
          <w:i/>
          <w:sz w:val="24"/>
          <w:szCs w:val="24"/>
        </w:rPr>
        <w:t>—even garbage!—</w:t>
      </w:r>
      <w:r>
        <w:rPr>
          <w:rFonts w:ascii="Times New Roman" w:hAnsi="Times New Roman" w:cs="Times New Roman"/>
          <w:i/>
          <w:sz w:val="24"/>
          <w:szCs w:val="24"/>
        </w:rPr>
        <w:t>but I want us to find out for ourselves.  What sorts of things do you think worms can eat?</w:t>
      </w:r>
    </w:p>
    <w:p w:rsidR="00583A51" w:rsidRDefault="00583A51" w:rsidP="00DB31C3">
      <w:pPr>
        <w:spacing w:after="0"/>
        <w:rPr>
          <w:rFonts w:ascii="Times New Roman" w:hAnsi="Times New Roman" w:cs="Times New Roman"/>
          <w:sz w:val="24"/>
          <w:szCs w:val="24"/>
        </w:rPr>
      </w:pPr>
      <w:r>
        <w:rPr>
          <w:rFonts w:ascii="Times New Roman" w:hAnsi="Times New Roman" w:cs="Times New Roman"/>
          <w:sz w:val="24"/>
          <w:szCs w:val="24"/>
        </w:rPr>
        <w:t>Solicit student answers and chart results</w:t>
      </w:r>
      <w:r w:rsidR="00ED7D5B">
        <w:rPr>
          <w:rFonts w:ascii="Times New Roman" w:hAnsi="Times New Roman" w:cs="Times New Roman"/>
          <w:sz w:val="24"/>
          <w:szCs w:val="24"/>
        </w:rPr>
        <w:t>.  If needed, offer suggestions.  Example:</w:t>
      </w:r>
    </w:p>
    <w:p w:rsidR="00ED7D5B" w:rsidRDefault="00ED7D5B" w:rsidP="00DB31C3">
      <w:pPr>
        <w:spacing w:after="0"/>
        <w:rPr>
          <w:rFonts w:ascii="Times New Roman" w:hAnsi="Times New Roman" w:cs="Times New Roman"/>
          <w:i/>
          <w:sz w:val="24"/>
          <w:szCs w:val="24"/>
        </w:rPr>
      </w:pPr>
      <w:r>
        <w:rPr>
          <w:rFonts w:ascii="Times New Roman" w:hAnsi="Times New Roman" w:cs="Times New Roman"/>
          <w:i/>
          <w:sz w:val="24"/>
          <w:szCs w:val="24"/>
        </w:rPr>
        <w:t>Do you think worms eat pizza?</w:t>
      </w:r>
    </w:p>
    <w:p w:rsidR="00ED7D5B" w:rsidRPr="00ED7D5B" w:rsidRDefault="00ED7D5B" w:rsidP="00DB31C3">
      <w:pPr>
        <w:spacing w:after="0"/>
        <w:rPr>
          <w:rFonts w:ascii="Times New Roman" w:hAnsi="Times New Roman" w:cs="Times New Roman"/>
          <w:i/>
          <w:sz w:val="24"/>
          <w:szCs w:val="24"/>
        </w:rPr>
      </w:pPr>
      <w:r>
        <w:rPr>
          <w:rFonts w:ascii="Times New Roman" w:hAnsi="Times New Roman" w:cs="Times New Roman"/>
          <w:i/>
          <w:sz w:val="24"/>
          <w:szCs w:val="24"/>
        </w:rPr>
        <w:t>Might our worms love a juicy cheeseburger?</w:t>
      </w:r>
    </w:p>
    <w:p w:rsidR="00DB31C3" w:rsidRDefault="00ED7D5B" w:rsidP="00DB31C3">
      <w:pPr>
        <w:spacing w:after="0"/>
        <w:rPr>
          <w:rFonts w:ascii="Times New Roman" w:hAnsi="Times New Roman" w:cs="Times New Roman"/>
          <w:sz w:val="24"/>
          <w:szCs w:val="24"/>
        </w:rPr>
      </w:pPr>
      <w:r>
        <w:rPr>
          <w:rFonts w:ascii="Times New Roman" w:hAnsi="Times New Roman" w:cs="Times New Roman"/>
          <w:sz w:val="24"/>
          <w:szCs w:val="24"/>
        </w:rPr>
        <w:t>Lesson: 20</w:t>
      </w:r>
      <w:r w:rsidR="00583A51">
        <w:rPr>
          <w:rFonts w:ascii="Times New Roman" w:hAnsi="Times New Roman" w:cs="Times New Roman"/>
          <w:sz w:val="24"/>
          <w:szCs w:val="24"/>
        </w:rPr>
        <w:t xml:space="preserve"> minutes</w:t>
      </w:r>
    </w:p>
    <w:p w:rsidR="00ED7D5B" w:rsidRDefault="00ED7D5B" w:rsidP="00DB31C3">
      <w:pPr>
        <w:spacing w:after="0"/>
        <w:rPr>
          <w:rFonts w:ascii="Times New Roman" w:hAnsi="Times New Roman" w:cs="Times New Roman"/>
          <w:sz w:val="24"/>
          <w:szCs w:val="24"/>
        </w:rPr>
      </w:pPr>
      <w:r>
        <w:rPr>
          <w:rFonts w:ascii="Times New Roman" w:hAnsi="Times New Roman" w:cs="Times New Roman"/>
          <w:i/>
          <w:sz w:val="24"/>
          <w:szCs w:val="24"/>
        </w:rPr>
        <w:t>I think these prediction</w:t>
      </w:r>
      <w:r w:rsidR="00583A51">
        <w:rPr>
          <w:rFonts w:ascii="Times New Roman" w:hAnsi="Times New Roman" w:cs="Times New Roman"/>
          <w:i/>
          <w:sz w:val="24"/>
          <w:szCs w:val="24"/>
        </w:rPr>
        <w:t xml:space="preserve">s are fantastic!  Today, we are going to build worm bins to observe and compare exactly what our worms will eat and what they will not eat.  I asked Ms. Torres to give me some of your leftovers from lunch yesterday and I saved them to add to our worm bins.  I have lots of pieces of lettuce, some tomatoes, an apple that I have cut up, a banana peel, a piece of grilled chicken, and even a few cookies!  Because I was really curious to know if worms would eat anything we give them, I brought some other things with me from home: </w:t>
      </w:r>
      <w:r w:rsidR="00583A51" w:rsidRPr="00583A51">
        <w:rPr>
          <w:rFonts w:ascii="Times New Roman" w:hAnsi="Times New Roman" w:cs="Times New Roman"/>
          <w:i/>
          <w:sz w:val="24"/>
          <w:szCs w:val="24"/>
        </w:rPr>
        <w:t>cloth, paper, rubber bands, crayon</w:t>
      </w:r>
      <w:r w:rsidR="00583A51">
        <w:rPr>
          <w:rFonts w:ascii="Times New Roman" w:hAnsi="Times New Roman" w:cs="Times New Roman"/>
          <w:i/>
          <w:sz w:val="24"/>
          <w:szCs w:val="24"/>
        </w:rPr>
        <w:t>s</w:t>
      </w:r>
      <w:r w:rsidR="00583A51" w:rsidRPr="00583A51">
        <w:rPr>
          <w:rFonts w:ascii="Times New Roman" w:hAnsi="Times New Roman" w:cs="Times New Roman"/>
          <w:i/>
          <w:sz w:val="24"/>
          <w:szCs w:val="24"/>
        </w:rPr>
        <w:t>, egg shells</w:t>
      </w:r>
      <w:r>
        <w:rPr>
          <w:rFonts w:ascii="Times New Roman" w:hAnsi="Times New Roman" w:cs="Times New Roman"/>
          <w:i/>
          <w:sz w:val="24"/>
          <w:szCs w:val="24"/>
        </w:rPr>
        <w:t>, and pencils.</w:t>
      </w:r>
    </w:p>
    <w:p w:rsidR="00ED7D5B" w:rsidRPr="00ED7D5B" w:rsidRDefault="00ED7D5B" w:rsidP="00DB31C3">
      <w:pPr>
        <w:spacing w:after="0"/>
        <w:rPr>
          <w:rFonts w:ascii="Times New Roman" w:hAnsi="Times New Roman" w:cs="Times New Roman"/>
          <w:sz w:val="24"/>
          <w:szCs w:val="24"/>
        </w:rPr>
      </w:pPr>
      <w:r>
        <w:rPr>
          <w:rFonts w:ascii="Times New Roman" w:hAnsi="Times New Roman" w:cs="Times New Roman"/>
          <w:sz w:val="24"/>
          <w:szCs w:val="24"/>
        </w:rPr>
        <w:t>Inevitably, students will ask if they can add other items to their worm bins.  Encourage this exploration, but remind students to ask for permission before bringing food from the cafeteria or from home.</w:t>
      </w:r>
    </w:p>
    <w:p w:rsidR="00583A51" w:rsidRDefault="00583A51" w:rsidP="00DB31C3">
      <w:pPr>
        <w:spacing w:after="0"/>
        <w:rPr>
          <w:rFonts w:ascii="Times New Roman" w:hAnsi="Times New Roman" w:cs="Times New Roman"/>
          <w:i/>
          <w:sz w:val="24"/>
          <w:szCs w:val="24"/>
        </w:rPr>
      </w:pPr>
    </w:p>
    <w:p w:rsidR="00583A51" w:rsidRPr="00583A51" w:rsidRDefault="00583A51" w:rsidP="00DB31C3">
      <w:pPr>
        <w:spacing w:after="0"/>
        <w:rPr>
          <w:rFonts w:ascii="Times New Roman" w:hAnsi="Times New Roman" w:cs="Times New Roman"/>
          <w:sz w:val="24"/>
          <w:szCs w:val="24"/>
        </w:rPr>
      </w:pPr>
      <w:r>
        <w:rPr>
          <w:rFonts w:ascii="Times New Roman" w:hAnsi="Times New Roman" w:cs="Times New Roman"/>
          <w:i/>
          <w:sz w:val="24"/>
          <w:szCs w:val="24"/>
        </w:rPr>
        <w:lastRenderedPageBreak/>
        <w:t xml:space="preserve">Ms. </w:t>
      </w:r>
      <w:proofErr w:type="spellStart"/>
      <w:r>
        <w:rPr>
          <w:rFonts w:ascii="Times New Roman" w:hAnsi="Times New Roman" w:cs="Times New Roman"/>
          <w:i/>
          <w:sz w:val="24"/>
          <w:szCs w:val="24"/>
        </w:rPr>
        <w:t>Brathwaite</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(teaching assistant) </w:t>
      </w:r>
      <w:r>
        <w:rPr>
          <w:rFonts w:ascii="Times New Roman" w:hAnsi="Times New Roman" w:cs="Times New Roman"/>
          <w:i/>
          <w:sz w:val="24"/>
          <w:szCs w:val="24"/>
        </w:rPr>
        <w:t>and I will be passing out all of those objects to your group as well as a bin with some torn up paper towel and a spray bottle</w:t>
      </w:r>
      <w:r w:rsidR="00ED7D5B">
        <w:rPr>
          <w:rFonts w:ascii="Times New Roman" w:hAnsi="Times New Roman" w:cs="Times New Roman"/>
          <w:i/>
          <w:sz w:val="24"/>
          <w:szCs w:val="24"/>
        </w:rPr>
        <w:t xml:space="preserve"> filled with water</w:t>
      </w:r>
      <w:r>
        <w:rPr>
          <w:rFonts w:ascii="Times New Roman" w:hAnsi="Times New Roman" w:cs="Times New Roman"/>
          <w:i/>
          <w:sz w:val="24"/>
          <w:szCs w:val="24"/>
        </w:rPr>
        <w:t>.  Before we add any objects or worms, each person needs to spray the paper towel in your bin three times.  This small amount of moisture will help the worms.</w:t>
      </w:r>
      <w:r>
        <w:rPr>
          <w:rFonts w:ascii="Times New Roman" w:hAnsi="Times New Roman" w:cs="Times New Roman"/>
          <w:sz w:val="24"/>
          <w:szCs w:val="24"/>
        </w:rPr>
        <w:t xml:space="preserve">  Allow students time to do this once materials are passed out.</w:t>
      </w:r>
      <w:r w:rsidR="00ED7D5B">
        <w:rPr>
          <w:rFonts w:ascii="Times New Roman" w:hAnsi="Times New Roman" w:cs="Times New Roman"/>
          <w:sz w:val="24"/>
          <w:szCs w:val="24"/>
        </w:rPr>
        <w:t xml:space="preserve">  Remind them to take turns and share if necessary.</w:t>
      </w:r>
    </w:p>
    <w:p w:rsidR="00583A51" w:rsidRDefault="00583A51" w:rsidP="00DB31C3">
      <w:pPr>
        <w:spacing w:after="0"/>
        <w:rPr>
          <w:rFonts w:ascii="Times New Roman" w:hAnsi="Times New Roman" w:cs="Times New Roman"/>
          <w:i/>
          <w:sz w:val="24"/>
          <w:szCs w:val="24"/>
        </w:rPr>
      </w:pPr>
    </w:p>
    <w:p w:rsidR="00583A51" w:rsidRDefault="00583A51" w:rsidP="00DB31C3">
      <w:pPr>
        <w:spacing w:after="0"/>
        <w:rPr>
          <w:rFonts w:ascii="Times New Roman" w:hAnsi="Times New Roman" w:cs="Times New Roman"/>
          <w:sz w:val="24"/>
          <w:szCs w:val="24"/>
        </w:rPr>
      </w:pPr>
      <w:r>
        <w:rPr>
          <w:rFonts w:ascii="Times New Roman" w:hAnsi="Times New Roman" w:cs="Times New Roman"/>
          <w:i/>
          <w:sz w:val="24"/>
          <w:szCs w:val="24"/>
        </w:rPr>
        <w:t>Each person in your grou</w:t>
      </w:r>
      <w:r w:rsidR="00ED7D5B">
        <w:rPr>
          <w:rFonts w:ascii="Times New Roman" w:hAnsi="Times New Roman" w:cs="Times New Roman"/>
          <w:i/>
          <w:sz w:val="24"/>
          <w:szCs w:val="24"/>
        </w:rPr>
        <w:t>p may choose one thing from yesterday’s</w:t>
      </w:r>
      <w:r>
        <w:rPr>
          <w:rFonts w:ascii="Times New Roman" w:hAnsi="Times New Roman" w:cs="Times New Roman"/>
          <w:i/>
          <w:sz w:val="24"/>
          <w:szCs w:val="24"/>
        </w:rPr>
        <w:t xml:space="preserve"> lunch and one thing I brought from home to put into your bin.  </w:t>
      </w:r>
      <w:r>
        <w:rPr>
          <w:rFonts w:ascii="Times New Roman" w:hAnsi="Times New Roman" w:cs="Times New Roman"/>
          <w:sz w:val="24"/>
          <w:szCs w:val="24"/>
        </w:rPr>
        <w:t>Allow students time to do this once materials are passed out</w:t>
      </w:r>
      <w:r w:rsidR="00ED7D5B">
        <w:rPr>
          <w:rFonts w:ascii="Times New Roman" w:hAnsi="Times New Roman" w:cs="Times New Roman"/>
          <w:sz w:val="24"/>
          <w:szCs w:val="24"/>
        </w:rPr>
        <w:t>, scaffold comments for students based on their answers to questions:</w:t>
      </w:r>
    </w:p>
    <w:p w:rsidR="00ED7D5B" w:rsidRDefault="00ED7D5B" w:rsidP="00DB31C3">
      <w:pPr>
        <w:spacing w:after="0"/>
        <w:rPr>
          <w:rFonts w:ascii="Times New Roman" w:hAnsi="Times New Roman" w:cs="Times New Roman"/>
          <w:i/>
          <w:sz w:val="24"/>
          <w:szCs w:val="24"/>
        </w:rPr>
      </w:pPr>
      <w:r>
        <w:rPr>
          <w:rFonts w:ascii="Times New Roman" w:hAnsi="Times New Roman" w:cs="Times New Roman"/>
          <w:i/>
          <w:sz w:val="24"/>
          <w:szCs w:val="24"/>
        </w:rPr>
        <w:t>That looks interesting.  Do you think the worms will eat it?  Why do you think so?</w:t>
      </w:r>
    </w:p>
    <w:p w:rsidR="00ED7D5B" w:rsidRDefault="00ED7D5B" w:rsidP="00DB31C3">
      <w:pPr>
        <w:spacing w:after="0"/>
        <w:rPr>
          <w:rFonts w:ascii="Times New Roman" w:hAnsi="Times New Roman" w:cs="Times New Roman"/>
          <w:i/>
          <w:sz w:val="24"/>
          <w:szCs w:val="24"/>
        </w:rPr>
      </w:pPr>
      <w:r>
        <w:rPr>
          <w:rFonts w:ascii="Times New Roman" w:hAnsi="Times New Roman" w:cs="Times New Roman"/>
          <w:i/>
          <w:sz w:val="24"/>
          <w:szCs w:val="24"/>
        </w:rPr>
        <w:t>If we look back in our worm bins in a few weeks, what do you think might be left behind?</w:t>
      </w:r>
    </w:p>
    <w:p w:rsidR="00ED7D5B" w:rsidRPr="00ED7D5B" w:rsidRDefault="00ED7D5B" w:rsidP="00DB31C3">
      <w:pPr>
        <w:spacing w:after="0"/>
        <w:rPr>
          <w:rFonts w:ascii="Times New Roman" w:hAnsi="Times New Roman" w:cs="Times New Roman"/>
          <w:i/>
          <w:sz w:val="24"/>
          <w:szCs w:val="24"/>
        </w:rPr>
      </w:pPr>
      <w:r>
        <w:rPr>
          <w:rFonts w:ascii="Times New Roman" w:hAnsi="Times New Roman" w:cs="Times New Roman"/>
          <w:i/>
          <w:sz w:val="24"/>
          <w:szCs w:val="24"/>
        </w:rPr>
        <w:t>Is there a way we could measure how much the worms eat?</w:t>
      </w:r>
    </w:p>
    <w:p w:rsidR="00583A51" w:rsidRDefault="00583A51" w:rsidP="00DB31C3">
      <w:pPr>
        <w:spacing w:after="0"/>
        <w:rPr>
          <w:rFonts w:ascii="Times New Roman" w:hAnsi="Times New Roman" w:cs="Times New Roman"/>
          <w:sz w:val="24"/>
          <w:szCs w:val="24"/>
        </w:rPr>
      </w:pPr>
    </w:p>
    <w:p w:rsidR="00ED7D5B" w:rsidRDefault="00ED7D5B" w:rsidP="00DB31C3">
      <w:pPr>
        <w:spacing w:after="0"/>
        <w:rPr>
          <w:rFonts w:ascii="Times New Roman" w:hAnsi="Times New Roman" w:cs="Times New Roman"/>
          <w:sz w:val="24"/>
          <w:szCs w:val="24"/>
        </w:rPr>
      </w:pPr>
      <w:r>
        <w:rPr>
          <w:rFonts w:ascii="Times New Roman" w:hAnsi="Times New Roman" w:cs="Times New Roman"/>
          <w:sz w:val="24"/>
          <w:szCs w:val="24"/>
        </w:rPr>
        <w:t>Once bin assembly is complete, continue:</w:t>
      </w:r>
    </w:p>
    <w:p w:rsidR="00583A51" w:rsidRPr="00583A51" w:rsidRDefault="00583A51" w:rsidP="00DB31C3">
      <w:pPr>
        <w:spacing w:after="0"/>
        <w:rPr>
          <w:rFonts w:ascii="Times New Roman" w:hAnsi="Times New Roman" w:cs="Times New Roman"/>
          <w:sz w:val="24"/>
          <w:szCs w:val="24"/>
        </w:rPr>
      </w:pPr>
      <w:r>
        <w:rPr>
          <w:rFonts w:ascii="Times New Roman" w:hAnsi="Times New Roman" w:cs="Times New Roman"/>
          <w:i/>
          <w:sz w:val="24"/>
          <w:szCs w:val="24"/>
        </w:rPr>
        <w:t xml:space="preserve">Now that our lovely worm homes are ready, we need to add the worms!  Each group will be getting a small </w:t>
      </w:r>
      <w:r>
        <w:rPr>
          <w:rFonts w:ascii="Times New Roman" w:hAnsi="Times New Roman" w:cs="Times New Roman"/>
          <w:sz w:val="24"/>
          <w:szCs w:val="24"/>
        </w:rPr>
        <w:t xml:space="preserve">(1/4 liter) </w:t>
      </w:r>
      <w:r>
        <w:rPr>
          <w:rFonts w:ascii="Times New Roman" w:hAnsi="Times New Roman" w:cs="Times New Roman"/>
          <w:i/>
          <w:sz w:val="24"/>
          <w:szCs w:val="24"/>
        </w:rPr>
        <w:t>container of red wiggler worms and a lid to put on top of your bin once the worms are inside their new homes.</w:t>
      </w:r>
      <w:r>
        <w:rPr>
          <w:rFonts w:ascii="Times New Roman" w:hAnsi="Times New Roman" w:cs="Times New Roman"/>
          <w:sz w:val="24"/>
          <w:szCs w:val="24"/>
        </w:rPr>
        <w:t xml:space="preserve">  Assist students with this part, so as not to harm the worms.</w:t>
      </w:r>
    </w:p>
    <w:p w:rsidR="00583A51" w:rsidRDefault="00583A51" w:rsidP="00DB31C3">
      <w:pPr>
        <w:spacing w:after="0"/>
        <w:rPr>
          <w:rFonts w:ascii="Times New Roman" w:hAnsi="Times New Roman" w:cs="Times New Roman"/>
          <w:sz w:val="24"/>
          <w:szCs w:val="24"/>
        </w:rPr>
      </w:pPr>
      <w:r>
        <w:rPr>
          <w:rFonts w:ascii="Times New Roman" w:hAnsi="Times New Roman" w:cs="Times New Roman"/>
          <w:sz w:val="24"/>
          <w:szCs w:val="24"/>
        </w:rPr>
        <w:t>Conclusion: 10 minutes</w:t>
      </w:r>
    </w:p>
    <w:p w:rsidR="00583A51" w:rsidRDefault="00583A51" w:rsidP="00DB31C3">
      <w:pPr>
        <w:spacing w:after="0"/>
        <w:rPr>
          <w:rFonts w:ascii="Times New Roman" w:hAnsi="Times New Roman" w:cs="Times New Roman"/>
          <w:i/>
          <w:sz w:val="24"/>
          <w:szCs w:val="24"/>
        </w:rPr>
      </w:pPr>
      <w:r>
        <w:rPr>
          <w:rFonts w:ascii="Times New Roman" w:hAnsi="Times New Roman" w:cs="Times New Roman"/>
          <w:i/>
          <w:sz w:val="24"/>
          <w:szCs w:val="24"/>
        </w:rPr>
        <w:t>Our worms will eat, eat, eat some of the things we put into our worm bins, but not everything.</w:t>
      </w:r>
      <w:r w:rsidR="00ED7D5B">
        <w:rPr>
          <w:rFonts w:ascii="Times New Roman" w:hAnsi="Times New Roman" w:cs="Times New Roman"/>
          <w:i/>
          <w:sz w:val="24"/>
          <w:szCs w:val="24"/>
        </w:rPr>
        <w:t xml:space="preserve">  We will check our worm bins every week to look for any changes.  We will also write and draw about what we observe.</w:t>
      </w:r>
      <w:r>
        <w:rPr>
          <w:rFonts w:ascii="Times New Roman" w:hAnsi="Times New Roman" w:cs="Times New Roman"/>
          <w:i/>
          <w:sz w:val="24"/>
          <w:szCs w:val="24"/>
        </w:rPr>
        <w:t xml:space="preserve">  To finish up today, I would like you to draw a picture of your fini</w:t>
      </w:r>
      <w:r w:rsidR="00ED7D5B">
        <w:rPr>
          <w:rFonts w:ascii="Times New Roman" w:hAnsi="Times New Roman" w:cs="Times New Roman"/>
          <w:i/>
          <w:sz w:val="24"/>
          <w:szCs w:val="24"/>
        </w:rPr>
        <w:t>shed worm bins with label.  Please include a one-sentence</w:t>
      </w:r>
      <w:r>
        <w:rPr>
          <w:rFonts w:ascii="Times New Roman" w:hAnsi="Times New Roman" w:cs="Times New Roman"/>
          <w:i/>
          <w:sz w:val="24"/>
          <w:szCs w:val="24"/>
        </w:rPr>
        <w:t xml:space="preserve"> prediction about what you think might happen</w:t>
      </w:r>
      <w:r w:rsidR="00ED7D5B">
        <w:rPr>
          <w:rFonts w:ascii="Times New Roman" w:hAnsi="Times New Roman" w:cs="Times New Roman"/>
          <w:i/>
          <w:sz w:val="24"/>
          <w:szCs w:val="24"/>
        </w:rPr>
        <w:t xml:space="preserve"> to the worms and to the things we put in our bins</w:t>
      </w:r>
      <w:r>
        <w:rPr>
          <w:rFonts w:ascii="Times New Roman" w:hAnsi="Times New Roman" w:cs="Times New Roman"/>
          <w:i/>
          <w:sz w:val="24"/>
          <w:szCs w:val="24"/>
        </w:rPr>
        <w:t xml:space="preserve"> as well.  </w:t>
      </w:r>
    </w:p>
    <w:p w:rsidR="00583A51" w:rsidRPr="00583A51" w:rsidRDefault="00583A51" w:rsidP="00DB31C3">
      <w:pPr>
        <w:spacing w:after="0"/>
        <w:rPr>
          <w:rFonts w:ascii="Times New Roman" w:hAnsi="Times New Roman" w:cs="Times New Roman"/>
          <w:i/>
          <w:sz w:val="24"/>
          <w:szCs w:val="24"/>
        </w:rPr>
      </w:pPr>
    </w:p>
    <w:p w:rsidR="00DB31C3" w:rsidRDefault="00DB31C3" w:rsidP="00DB31C3">
      <w:pPr>
        <w:spacing w:after="0"/>
        <w:rPr>
          <w:rFonts w:ascii="Times New Roman" w:hAnsi="Times New Roman" w:cs="Times New Roman"/>
          <w:b/>
          <w:sz w:val="24"/>
          <w:szCs w:val="24"/>
        </w:rPr>
      </w:pPr>
      <w:r w:rsidRPr="00583A51">
        <w:rPr>
          <w:rFonts w:ascii="Times New Roman" w:hAnsi="Times New Roman" w:cs="Times New Roman"/>
          <w:b/>
          <w:sz w:val="24"/>
          <w:szCs w:val="24"/>
          <w:u w:val="single"/>
        </w:rPr>
        <w:t>Assessment/Rubric</w:t>
      </w:r>
      <w:r w:rsidRPr="00583A51">
        <w:rPr>
          <w:rFonts w:ascii="Times New Roman" w:hAnsi="Times New Roman" w:cs="Times New Roman"/>
          <w:b/>
          <w:sz w:val="24"/>
          <w:szCs w:val="24"/>
        </w:rPr>
        <w:t>:</w:t>
      </w:r>
    </w:p>
    <w:p w:rsidR="00583A51" w:rsidRPr="00896692" w:rsidRDefault="00583A51" w:rsidP="00583A51">
      <w:pPr>
        <w:tabs>
          <w:tab w:val="left" w:pos="1970"/>
        </w:tabs>
        <w:rPr>
          <w:b/>
        </w:rPr>
      </w:pPr>
    </w:p>
    <w:p w:rsidR="00583A51" w:rsidRPr="00896692" w:rsidRDefault="00583A51" w:rsidP="00583A51">
      <w:pPr>
        <w:tabs>
          <w:tab w:val="left" w:pos="1970"/>
        </w:tabs>
        <w:rPr>
          <w:i/>
        </w:rPr>
      </w:pPr>
      <w:r w:rsidRPr="00896692">
        <w:tab/>
      </w:r>
      <w:r w:rsidRPr="00896692">
        <w:tab/>
      </w:r>
      <w:r w:rsidRPr="00896692">
        <w:tab/>
      </w:r>
      <w:r w:rsidRPr="00896692">
        <w:tab/>
        <w:t xml:space="preserve">      </w:t>
      </w:r>
    </w:p>
    <w:tbl>
      <w:tblPr>
        <w:tblStyle w:val="TableGrid"/>
        <w:tblW w:w="0" w:type="auto"/>
        <w:tblLook w:val="00BF"/>
      </w:tblPr>
      <w:tblGrid>
        <w:gridCol w:w="1728"/>
        <w:gridCol w:w="2610"/>
        <w:gridCol w:w="2332"/>
        <w:gridCol w:w="2186"/>
      </w:tblGrid>
      <w:tr w:rsidR="00583A51" w:rsidRPr="00896692" w:rsidTr="002E7C36">
        <w:trPr>
          <w:trHeight w:val="208"/>
        </w:trPr>
        <w:tc>
          <w:tcPr>
            <w:tcW w:w="1728" w:type="dxa"/>
          </w:tcPr>
          <w:p w:rsidR="00583A51" w:rsidRPr="00896692" w:rsidRDefault="00583A51" w:rsidP="002E7C36">
            <w:pPr>
              <w:tabs>
                <w:tab w:val="left" w:pos="1970"/>
              </w:tabs>
              <w:rPr>
                <w:i/>
                <w:sz w:val="22"/>
              </w:rPr>
            </w:pPr>
            <w:r w:rsidRPr="00896692">
              <w:rPr>
                <w:rFonts w:ascii="Times New Roman Italic" w:hAnsi="Times New Roman Italic"/>
                <w:i/>
                <w:sz w:val="22"/>
              </w:rPr>
              <w:t>Rubric (for children to self-assess)</w:t>
            </w:r>
          </w:p>
        </w:tc>
        <w:tc>
          <w:tcPr>
            <w:tcW w:w="2610" w:type="dxa"/>
          </w:tcPr>
          <w:p w:rsidR="00583A51" w:rsidRPr="000568AD" w:rsidRDefault="00583A51" w:rsidP="002E7C36">
            <w:pPr>
              <w:tabs>
                <w:tab w:val="left" w:pos="1970"/>
              </w:tabs>
              <w:rPr>
                <w:sz w:val="44"/>
              </w:rPr>
            </w:pPr>
            <w:r w:rsidRPr="000568AD">
              <w:rPr>
                <w:sz w:val="44"/>
              </w:rPr>
              <w:t xml:space="preserve">         </w:t>
            </w:r>
            <w:r w:rsidRPr="000568AD">
              <w:rPr>
                <w:sz w:val="44"/>
              </w:rPr>
              <w:sym w:font="Wingdings" w:char="F04A"/>
            </w:r>
          </w:p>
        </w:tc>
        <w:tc>
          <w:tcPr>
            <w:tcW w:w="2332" w:type="dxa"/>
          </w:tcPr>
          <w:p w:rsidR="00583A51" w:rsidRPr="000568AD" w:rsidRDefault="00583A51" w:rsidP="002E7C36">
            <w:pPr>
              <w:tabs>
                <w:tab w:val="left" w:pos="1970"/>
              </w:tabs>
              <w:rPr>
                <w:sz w:val="44"/>
              </w:rPr>
            </w:pPr>
            <w:r w:rsidRPr="000568AD">
              <w:rPr>
                <w:sz w:val="44"/>
              </w:rPr>
              <w:t xml:space="preserve">        </w:t>
            </w:r>
            <w:r w:rsidRPr="000568AD">
              <w:rPr>
                <w:sz w:val="44"/>
              </w:rPr>
              <w:sym w:font="Wingdings" w:char="F04B"/>
            </w:r>
          </w:p>
        </w:tc>
        <w:tc>
          <w:tcPr>
            <w:tcW w:w="2186" w:type="dxa"/>
          </w:tcPr>
          <w:p w:rsidR="00583A51" w:rsidRPr="000568AD" w:rsidRDefault="00583A51" w:rsidP="002E7C36">
            <w:pPr>
              <w:tabs>
                <w:tab w:val="left" w:pos="1970"/>
              </w:tabs>
              <w:rPr>
                <w:sz w:val="44"/>
              </w:rPr>
            </w:pPr>
            <w:r w:rsidRPr="000568AD">
              <w:rPr>
                <w:sz w:val="44"/>
              </w:rPr>
              <w:t xml:space="preserve">      </w:t>
            </w:r>
            <w:r w:rsidRPr="000568AD">
              <w:rPr>
                <w:sz w:val="44"/>
              </w:rPr>
              <w:sym w:font="Wingdings" w:char="F04C"/>
            </w:r>
          </w:p>
        </w:tc>
      </w:tr>
      <w:tr w:rsidR="00583A51" w:rsidRPr="00896692" w:rsidTr="002E7C36">
        <w:trPr>
          <w:trHeight w:val="423"/>
        </w:trPr>
        <w:tc>
          <w:tcPr>
            <w:tcW w:w="1728" w:type="dxa"/>
          </w:tcPr>
          <w:p w:rsidR="00583A51" w:rsidRPr="00896692" w:rsidRDefault="00583A51" w:rsidP="002E7C36">
            <w:pPr>
              <w:tabs>
                <w:tab w:val="left" w:pos="1970"/>
              </w:tabs>
              <w:rPr>
                <w:b/>
                <w:sz w:val="22"/>
              </w:rPr>
            </w:pPr>
            <w:r w:rsidRPr="00896692">
              <w:rPr>
                <w:b/>
                <w:sz w:val="22"/>
              </w:rPr>
              <w:t>Science Journal</w:t>
            </w:r>
          </w:p>
        </w:tc>
        <w:tc>
          <w:tcPr>
            <w:tcW w:w="2610" w:type="dxa"/>
          </w:tcPr>
          <w:p w:rsidR="00583A51" w:rsidRPr="00896692" w:rsidRDefault="00583A51" w:rsidP="002E7C36">
            <w:pPr>
              <w:tabs>
                <w:tab w:val="left" w:pos="1970"/>
              </w:tabs>
              <w:rPr>
                <w:sz w:val="22"/>
              </w:rPr>
            </w:pPr>
            <w:r w:rsidRPr="00896692">
              <w:rPr>
                <w:sz w:val="22"/>
              </w:rPr>
              <w:t>I recorded my obse</w:t>
            </w:r>
            <w:r>
              <w:rPr>
                <w:sz w:val="22"/>
              </w:rPr>
              <w:t>rvatio</w:t>
            </w:r>
            <w:r w:rsidR="00ED7D5B">
              <w:rPr>
                <w:sz w:val="22"/>
              </w:rPr>
              <w:t>ns with pictures and a one-sentence prediction</w:t>
            </w:r>
            <w:r w:rsidRPr="00896692">
              <w:rPr>
                <w:sz w:val="22"/>
              </w:rPr>
              <w:t>.</w:t>
            </w:r>
          </w:p>
          <w:p w:rsidR="00583A51" w:rsidRPr="00896692" w:rsidRDefault="00583A51" w:rsidP="002E7C36">
            <w:pPr>
              <w:tabs>
                <w:tab w:val="left" w:pos="1970"/>
              </w:tabs>
              <w:rPr>
                <w:sz w:val="22"/>
              </w:rPr>
            </w:pPr>
            <w:r w:rsidRPr="00896692">
              <w:rPr>
                <w:sz w:val="22"/>
              </w:rPr>
              <w:t>I labeled my pictures.</w:t>
            </w:r>
          </w:p>
        </w:tc>
        <w:tc>
          <w:tcPr>
            <w:tcW w:w="2332" w:type="dxa"/>
          </w:tcPr>
          <w:p w:rsidR="00583A51" w:rsidRPr="00896692" w:rsidRDefault="00583A51" w:rsidP="002E7C36">
            <w:pPr>
              <w:tabs>
                <w:tab w:val="left" w:pos="1970"/>
              </w:tabs>
              <w:rPr>
                <w:sz w:val="22"/>
              </w:rPr>
            </w:pPr>
            <w:r w:rsidRPr="00896692">
              <w:rPr>
                <w:sz w:val="22"/>
              </w:rPr>
              <w:t>I recorded my observations with some pictures and some words.</w:t>
            </w:r>
          </w:p>
        </w:tc>
        <w:tc>
          <w:tcPr>
            <w:tcW w:w="2186" w:type="dxa"/>
          </w:tcPr>
          <w:p w:rsidR="00583A51" w:rsidRPr="00896692" w:rsidRDefault="00583A51" w:rsidP="002E7C36">
            <w:pPr>
              <w:tabs>
                <w:tab w:val="left" w:pos="1970"/>
              </w:tabs>
              <w:rPr>
                <w:sz w:val="22"/>
              </w:rPr>
            </w:pPr>
            <w:r w:rsidRPr="00896692">
              <w:rPr>
                <w:sz w:val="22"/>
              </w:rPr>
              <w:t>I did not record any of my observations.</w:t>
            </w:r>
          </w:p>
        </w:tc>
      </w:tr>
      <w:tr w:rsidR="00583A51" w:rsidRPr="00896692" w:rsidTr="002E7C36">
        <w:trPr>
          <w:trHeight w:val="208"/>
        </w:trPr>
        <w:tc>
          <w:tcPr>
            <w:tcW w:w="1728" w:type="dxa"/>
          </w:tcPr>
          <w:p w:rsidR="00583A51" w:rsidRPr="00896692" w:rsidRDefault="00583A51" w:rsidP="002E7C36">
            <w:pPr>
              <w:tabs>
                <w:tab w:val="left" w:pos="1970"/>
              </w:tabs>
              <w:rPr>
                <w:b/>
                <w:sz w:val="22"/>
              </w:rPr>
            </w:pPr>
            <w:r w:rsidRPr="00896692">
              <w:rPr>
                <w:b/>
                <w:sz w:val="22"/>
              </w:rPr>
              <w:t>Class Discussion</w:t>
            </w:r>
          </w:p>
        </w:tc>
        <w:tc>
          <w:tcPr>
            <w:tcW w:w="2610" w:type="dxa"/>
          </w:tcPr>
          <w:p w:rsidR="00583A51" w:rsidRPr="00896692" w:rsidRDefault="00583A51" w:rsidP="002E7C36">
            <w:pPr>
              <w:tabs>
                <w:tab w:val="left" w:pos="1970"/>
              </w:tabs>
              <w:rPr>
                <w:sz w:val="22"/>
              </w:rPr>
            </w:pPr>
            <w:r w:rsidRPr="00896692">
              <w:rPr>
                <w:sz w:val="22"/>
              </w:rPr>
              <w:t>I listened to my friends. I shared my ideas, connections, and observations.</w:t>
            </w:r>
          </w:p>
        </w:tc>
        <w:tc>
          <w:tcPr>
            <w:tcW w:w="2332" w:type="dxa"/>
          </w:tcPr>
          <w:p w:rsidR="00583A51" w:rsidRPr="00896692" w:rsidRDefault="00583A51" w:rsidP="002E7C36">
            <w:pPr>
              <w:tabs>
                <w:tab w:val="left" w:pos="1970"/>
              </w:tabs>
              <w:rPr>
                <w:sz w:val="22"/>
              </w:rPr>
            </w:pPr>
            <w:r w:rsidRPr="00896692">
              <w:rPr>
                <w:sz w:val="22"/>
              </w:rPr>
              <w:t>I did not participate in all of my discussions. I was sometimes a respectful listener.</w:t>
            </w:r>
          </w:p>
        </w:tc>
        <w:tc>
          <w:tcPr>
            <w:tcW w:w="2186" w:type="dxa"/>
          </w:tcPr>
          <w:p w:rsidR="00583A51" w:rsidRPr="00896692" w:rsidRDefault="00583A51" w:rsidP="002E7C36">
            <w:pPr>
              <w:tabs>
                <w:tab w:val="left" w:pos="1970"/>
              </w:tabs>
              <w:rPr>
                <w:sz w:val="22"/>
              </w:rPr>
            </w:pPr>
            <w:r w:rsidRPr="00896692">
              <w:rPr>
                <w:sz w:val="22"/>
              </w:rPr>
              <w:t>I did not participate in class. I was not a respectful listener.</w:t>
            </w:r>
          </w:p>
        </w:tc>
      </w:tr>
      <w:tr w:rsidR="00583A51" w:rsidRPr="00896692" w:rsidTr="002E7C36">
        <w:trPr>
          <w:trHeight w:val="215"/>
        </w:trPr>
        <w:tc>
          <w:tcPr>
            <w:tcW w:w="1728" w:type="dxa"/>
          </w:tcPr>
          <w:p w:rsidR="00583A51" w:rsidRPr="00896692" w:rsidRDefault="00583A51" w:rsidP="002E7C36">
            <w:pPr>
              <w:tabs>
                <w:tab w:val="left" w:pos="1970"/>
              </w:tabs>
              <w:rPr>
                <w:b/>
                <w:sz w:val="22"/>
              </w:rPr>
            </w:pPr>
            <w:r w:rsidRPr="00896692">
              <w:rPr>
                <w:b/>
                <w:sz w:val="22"/>
              </w:rPr>
              <w:t>Effort</w:t>
            </w:r>
          </w:p>
        </w:tc>
        <w:tc>
          <w:tcPr>
            <w:tcW w:w="2610" w:type="dxa"/>
          </w:tcPr>
          <w:p w:rsidR="00583A51" w:rsidRPr="00896692" w:rsidRDefault="00583A51" w:rsidP="002E7C36">
            <w:pPr>
              <w:tabs>
                <w:tab w:val="left" w:pos="1970"/>
              </w:tabs>
              <w:rPr>
                <w:sz w:val="22"/>
              </w:rPr>
            </w:pPr>
            <w:r w:rsidRPr="00896692">
              <w:rPr>
                <w:sz w:val="22"/>
              </w:rPr>
              <w:t>I tried my best.</w:t>
            </w:r>
          </w:p>
        </w:tc>
        <w:tc>
          <w:tcPr>
            <w:tcW w:w="2332" w:type="dxa"/>
          </w:tcPr>
          <w:p w:rsidR="00583A51" w:rsidRPr="00896692" w:rsidRDefault="00583A51" w:rsidP="002E7C36">
            <w:pPr>
              <w:tabs>
                <w:tab w:val="left" w:pos="1970"/>
              </w:tabs>
              <w:rPr>
                <w:sz w:val="22"/>
              </w:rPr>
            </w:pPr>
            <w:r w:rsidRPr="00896692">
              <w:rPr>
                <w:sz w:val="22"/>
              </w:rPr>
              <w:t>I tried my best sometimes.</w:t>
            </w:r>
          </w:p>
        </w:tc>
        <w:tc>
          <w:tcPr>
            <w:tcW w:w="2186" w:type="dxa"/>
          </w:tcPr>
          <w:p w:rsidR="00583A51" w:rsidRPr="00896692" w:rsidRDefault="00583A51" w:rsidP="002E7C36">
            <w:pPr>
              <w:tabs>
                <w:tab w:val="left" w:pos="1970"/>
              </w:tabs>
              <w:rPr>
                <w:sz w:val="22"/>
              </w:rPr>
            </w:pPr>
            <w:r w:rsidRPr="00896692">
              <w:rPr>
                <w:sz w:val="22"/>
              </w:rPr>
              <w:t>I did not try my best.</w:t>
            </w:r>
          </w:p>
        </w:tc>
      </w:tr>
    </w:tbl>
    <w:p w:rsidR="00583A51" w:rsidRDefault="00583A51" w:rsidP="00583A51">
      <w:pPr>
        <w:tabs>
          <w:tab w:val="left" w:pos="1970"/>
        </w:tabs>
      </w:pPr>
    </w:p>
    <w:p w:rsidR="00ED7D5B" w:rsidRPr="00896692" w:rsidRDefault="00ED7D5B" w:rsidP="00583A51">
      <w:pPr>
        <w:tabs>
          <w:tab w:val="left" w:pos="1970"/>
        </w:tabs>
      </w:pPr>
    </w:p>
    <w:tbl>
      <w:tblPr>
        <w:tblStyle w:val="TableGrid"/>
        <w:tblpPr w:leftFromText="180" w:rightFromText="180" w:vertAnchor="text" w:tblpY="-2"/>
        <w:tblW w:w="0" w:type="auto"/>
        <w:tblLook w:val="00BF"/>
      </w:tblPr>
      <w:tblGrid>
        <w:gridCol w:w="1728"/>
        <w:gridCol w:w="2610"/>
        <w:gridCol w:w="2332"/>
        <w:gridCol w:w="2186"/>
      </w:tblGrid>
      <w:tr w:rsidR="00583A51" w:rsidRPr="00896692" w:rsidTr="00583A51">
        <w:trPr>
          <w:trHeight w:val="208"/>
        </w:trPr>
        <w:tc>
          <w:tcPr>
            <w:tcW w:w="1728" w:type="dxa"/>
          </w:tcPr>
          <w:p w:rsidR="00583A51" w:rsidRPr="00896692" w:rsidRDefault="00583A51" w:rsidP="00583A51">
            <w:pPr>
              <w:tabs>
                <w:tab w:val="left" w:pos="1970"/>
              </w:tabs>
              <w:rPr>
                <w:i/>
                <w:sz w:val="22"/>
              </w:rPr>
            </w:pPr>
            <w:r w:rsidRPr="00896692">
              <w:rPr>
                <w:rFonts w:ascii="Times New Roman Italic" w:hAnsi="Times New Roman Italic"/>
                <w:i/>
                <w:sz w:val="22"/>
              </w:rPr>
              <w:t>Rubric (for the teacher to assess the students)</w:t>
            </w:r>
          </w:p>
        </w:tc>
        <w:tc>
          <w:tcPr>
            <w:tcW w:w="2610" w:type="dxa"/>
          </w:tcPr>
          <w:p w:rsidR="00583A51" w:rsidRPr="00ED7D5B" w:rsidRDefault="00583A51" w:rsidP="00583A51">
            <w:pPr>
              <w:tabs>
                <w:tab w:val="left" w:pos="1970"/>
              </w:tabs>
              <w:rPr>
                <w:b/>
                <w:sz w:val="22"/>
              </w:rPr>
            </w:pPr>
            <w:r w:rsidRPr="00896692">
              <w:rPr>
                <w:sz w:val="22"/>
              </w:rPr>
              <w:t xml:space="preserve">             </w:t>
            </w:r>
            <w:r w:rsidRPr="00ED7D5B">
              <w:rPr>
                <w:b/>
                <w:sz w:val="22"/>
              </w:rPr>
              <w:t>3</w:t>
            </w:r>
          </w:p>
          <w:p w:rsidR="00583A51" w:rsidRPr="00896692" w:rsidRDefault="00583A51" w:rsidP="00583A51">
            <w:pPr>
              <w:tabs>
                <w:tab w:val="left" w:pos="1970"/>
              </w:tabs>
              <w:rPr>
                <w:sz w:val="22"/>
              </w:rPr>
            </w:pPr>
            <w:r w:rsidRPr="00896692">
              <w:rPr>
                <w:sz w:val="22"/>
              </w:rPr>
              <w:t>Secure in mastering standards and learning objective.</w:t>
            </w:r>
          </w:p>
        </w:tc>
        <w:tc>
          <w:tcPr>
            <w:tcW w:w="2332" w:type="dxa"/>
          </w:tcPr>
          <w:p w:rsidR="00583A51" w:rsidRPr="00ED7D5B" w:rsidRDefault="00583A51" w:rsidP="00583A51">
            <w:pPr>
              <w:tabs>
                <w:tab w:val="left" w:pos="1970"/>
              </w:tabs>
              <w:rPr>
                <w:b/>
                <w:sz w:val="22"/>
              </w:rPr>
            </w:pPr>
            <w:r w:rsidRPr="00896692">
              <w:rPr>
                <w:sz w:val="22"/>
              </w:rPr>
              <w:t xml:space="preserve">              </w:t>
            </w:r>
            <w:r w:rsidRPr="00ED7D5B">
              <w:rPr>
                <w:b/>
                <w:sz w:val="22"/>
              </w:rPr>
              <w:t>2</w:t>
            </w:r>
          </w:p>
          <w:p w:rsidR="00583A51" w:rsidRPr="00896692" w:rsidRDefault="00583A51" w:rsidP="00583A51">
            <w:pPr>
              <w:tabs>
                <w:tab w:val="left" w:pos="1970"/>
              </w:tabs>
              <w:rPr>
                <w:sz w:val="22"/>
              </w:rPr>
            </w:pPr>
            <w:r w:rsidRPr="00896692">
              <w:rPr>
                <w:sz w:val="22"/>
              </w:rPr>
              <w:t>Developing mastery of standards and learning objectives.</w:t>
            </w:r>
          </w:p>
        </w:tc>
        <w:tc>
          <w:tcPr>
            <w:tcW w:w="2186" w:type="dxa"/>
          </w:tcPr>
          <w:p w:rsidR="00583A51" w:rsidRPr="00ED7D5B" w:rsidRDefault="00583A51" w:rsidP="00583A51">
            <w:pPr>
              <w:tabs>
                <w:tab w:val="left" w:pos="1970"/>
              </w:tabs>
              <w:rPr>
                <w:b/>
                <w:sz w:val="22"/>
              </w:rPr>
            </w:pPr>
            <w:r w:rsidRPr="00896692">
              <w:rPr>
                <w:sz w:val="22"/>
              </w:rPr>
              <w:t xml:space="preserve">             </w:t>
            </w:r>
            <w:r w:rsidRPr="00ED7D5B">
              <w:rPr>
                <w:b/>
                <w:sz w:val="22"/>
              </w:rPr>
              <w:t xml:space="preserve">  1</w:t>
            </w:r>
          </w:p>
          <w:p w:rsidR="00583A51" w:rsidRPr="00896692" w:rsidRDefault="00583A51" w:rsidP="00583A51">
            <w:pPr>
              <w:tabs>
                <w:tab w:val="left" w:pos="1970"/>
              </w:tabs>
              <w:rPr>
                <w:sz w:val="22"/>
              </w:rPr>
            </w:pPr>
            <w:r w:rsidRPr="00896692">
              <w:rPr>
                <w:sz w:val="22"/>
              </w:rPr>
              <w:t>Beginning comprehension of standards and learning objectives.</w:t>
            </w:r>
          </w:p>
        </w:tc>
      </w:tr>
      <w:tr w:rsidR="00583A51" w:rsidRPr="00896692" w:rsidTr="00583A51">
        <w:trPr>
          <w:trHeight w:val="423"/>
        </w:trPr>
        <w:tc>
          <w:tcPr>
            <w:tcW w:w="1728" w:type="dxa"/>
          </w:tcPr>
          <w:p w:rsidR="00583A51" w:rsidRPr="00896692" w:rsidRDefault="00583A51" w:rsidP="00583A51">
            <w:pPr>
              <w:tabs>
                <w:tab w:val="left" w:pos="1970"/>
              </w:tabs>
              <w:rPr>
                <w:b/>
                <w:sz w:val="22"/>
              </w:rPr>
            </w:pPr>
            <w:r w:rsidRPr="00896692">
              <w:rPr>
                <w:b/>
                <w:sz w:val="22"/>
              </w:rPr>
              <w:t>Science Journal</w:t>
            </w:r>
          </w:p>
        </w:tc>
        <w:tc>
          <w:tcPr>
            <w:tcW w:w="2610" w:type="dxa"/>
          </w:tcPr>
          <w:p w:rsidR="00583A51" w:rsidRPr="00896692" w:rsidRDefault="00ED7D5B" w:rsidP="00ED7D5B">
            <w:pPr>
              <w:tabs>
                <w:tab w:val="left" w:pos="1970"/>
              </w:tabs>
              <w:rPr>
                <w:sz w:val="22"/>
              </w:rPr>
            </w:pPr>
            <w:r>
              <w:rPr>
                <w:sz w:val="22"/>
              </w:rPr>
              <w:t>Student created diagram to record observations</w:t>
            </w:r>
            <w:r w:rsidR="00583A51" w:rsidRPr="00896692">
              <w:rPr>
                <w:sz w:val="22"/>
              </w:rPr>
              <w:t xml:space="preserve">. Diagrams are labeled and written </w:t>
            </w:r>
            <w:r>
              <w:rPr>
                <w:sz w:val="22"/>
              </w:rPr>
              <w:t>predictions</w:t>
            </w:r>
            <w:r w:rsidR="00583A51" w:rsidRPr="00896692">
              <w:rPr>
                <w:sz w:val="22"/>
              </w:rPr>
              <w:t xml:space="preserve"> ar</w:t>
            </w:r>
            <w:r w:rsidR="00583A51">
              <w:rPr>
                <w:sz w:val="22"/>
              </w:rPr>
              <w:t>e clear. Most words are spelled correctly</w:t>
            </w:r>
            <w:r>
              <w:rPr>
                <w:sz w:val="22"/>
              </w:rPr>
              <w:t xml:space="preserve"> or appropriate letter sounds are used</w:t>
            </w:r>
            <w:r w:rsidR="00583A51">
              <w:rPr>
                <w:sz w:val="22"/>
              </w:rPr>
              <w:t>.</w:t>
            </w:r>
            <w:r w:rsidR="00583A51" w:rsidRPr="00896692">
              <w:rPr>
                <w:sz w:val="22"/>
              </w:rPr>
              <w:t xml:space="preserve"> </w:t>
            </w:r>
          </w:p>
        </w:tc>
        <w:tc>
          <w:tcPr>
            <w:tcW w:w="2332" w:type="dxa"/>
          </w:tcPr>
          <w:p w:rsidR="00583A51" w:rsidRPr="00896692" w:rsidRDefault="00583A51" w:rsidP="00583A51">
            <w:pPr>
              <w:tabs>
                <w:tab w:val="left" w:pos="1970"/>
              </w:tabs>
              <w:rPr>
                <w:sz w:val="22"/>
              </w:rPr>
            </w:pPr>
            <w:r w:rsidRPr="00896692">
              <w:rPr>
                <w:sz w:val="22"/>
              </w:rPr>
              <w:t>Student recorded observations with some pictures and some words.</w:t>
            </w:r>
          </w:p>
        </w:tc>
        <w:tc>
          <w:tcPr>
            <w:tcW w:w="2186" w:type="dxa"/>
          </w:tcPr>
          <w:p w:rsidR="00583A51" w:rsidRPr="00896692" w:rsidRDefault="00583A51" w:rsidP="00583A51">
            <w:pPr>
              <w:tabs>
                <w:tab w:val="left" w:pos="1970"/>
              </w:tabs>
              <w:rPr>
                <w:sz w:val="22"/>
              </w:rPr>
            </w:pPr>
            <w:r w:rsidRPr="00896692">
              <w:rPr>
                <w:sz w:val="22"/>
              </w:rPr>
              <w:t>Student did not record any observations with pictures or words.</w:t>
            </w:r>
          </w:p>
        </w:tc>
      </w:tr>
      <w:tr w:rsidR="00583A51" w:rsidRPr="00896692" w:rsidTr="00583A51">
        <w:trPr>
          <w:trHeight w:val="208"/>
        </w:trPr>
        <w:tc>
          <w:tcPr>
            <w:tcW w:w="1728" w:type="dxa"/>
          </w:tcPr>
          <w:p w:rsidR="00583A51" w:rsidRPr="00896692" w:rsidRDefault="00583A51" w:rsidP="00583A51">
            <w:pPr>
              <w:tabs>
                <w:tab w:val="left" w:pos="1970"/>
              </w:tabs>
              <w:rPr>
                <w:b/>
                <w:sz w:val="22"/>
              </w:rPr>
            </w:pPr>
            <w:r w:rsidRPr="00896692">
              <w:rPr>
                <w:b/>
                <w:sz w:val="22"/>
              </w:rPr>
              <w:t>Class Discussion</w:t>
            </w:r>
          </w:p>
        </w:tc>
        <w:tc>
          <w:tcPr>
            <w:tcW w:w="2610" w:type="dxa"/>
          </w:tcPr>
          <w:p w:rsidR="00583A51" w:rsidRPr="00896692" w:rsidRDefault="00583A51" w:rsidP="00583A51">
            <w:pPr>
              <w:tabs>
                <w:tab w:val="left" w:pos="1970"/>
              </w:tabs>
              <w:rPr>
                <w:sz w:val="22"/>
              </w:rPr>
            </w:pPr>
            <w:r w:rsidRPr="00896692">
              <w:rPr>
                <w:sz w:val="22"/>
              </w:rPr>
              <w:t>Student listened to classmates and made connections to what their classmates said. Student used appropriate science vocabulary words during discussion.</w:t>
            </w:r>
          </w:p>
        </w:tc>
        <w:tc>
          <w:tcPr>
            <w:tcW w:w="2332" w:type="dxa"/>
          </w:tcPr>
          <w:p w:rsidR="00583A51" w:rsidRPr="00896692" w:rsidRDefault="00583A51" w:rsidP="00583A51">
            <w:pPr>
              <w:tabs>
                <w:tab w:val="left" w:pos="1970"/>
              </w:tabs>
              <w:rPr>
                <w:sz w:val="22"/>
              </w:rPr>
            </w:pPr>
            <w:r w:rsidRPr="00896692">
              <w:rPr>
                <w:sz w:val="22"/>
              </w:rPr>
              <w:t>Student mostly listened to classmates. Student participated in discussion to a minimum degree.</w:t>
            </w:r>
          </w:p>
        </w:tc>
        <w:tc>
          <w:tcPr>
            <w:tcW w:w="2186" w:type="dxa"/>
          </w:tcPr>
          <w:p w:rsidR="00583A51" w:rsidRPr="00896692" w:rsidRDefault="00583A51" w:rsidP="00583A51">
            <w:pPr>
              <w:tabs>
                <w:tab w:val="left" w:pos="1970"/>
              </w:tabs>
              <w:rPr>
                <w:sz w:val="22"/>
              </w:rPr>
            </w:pPr>
            <w:r w:rsidRPr="00896692">
              <w:rPr>
                <w:sz w:val="22"/>
              </w:rPr>
              <w:t>Student did not pay attention to other children. Student did not participate in discussion.</w:t>
            </w:r>
          </w:p>
        </w:tc>
      </w:tr>
      <w:tr w:rsidR="00583A51" w:rsidRPr="00896692" w:rsidTr="00583A51">
        <w:trPr>
          <w:trHeight w:val="215"/>
        </w:trPr>
        <w:tc>
          <w:tcPr>
            <w:tcW w:w="1728" w:type="dxa"/>
          </w:tcPr>
          <w:p w:rsidR="00583A51" w:rsidRPr="00896692" w:rsidRDefault="00583A51" w:rsidP="00583A51">
            <w:pPr>
              <w:tabs>
                <w:tab w:val="left" w:pos="1970"/>
              </w:tabs>
              <w:rPr>
                <w:b/>
                <w:sz w:val="22"/>
              </w:rPr>
            </w:pPr>
            <w:r w:rsidRPr="00896692">
              <w:rPr>
                <w:b/>
                <w:sz w:val="22"/>
              </w:rPr>
              <w:t>Effort</w:t>
            </w:r>
          </w:p>
        </w:tc>
        <w:tc>
          <w:tcPr>
            <w:tcW w:w="2610" w:type="dxa"/>
          </w:tcPr>
          <w:p w:rsidR="00583A51" w:rsidRPr="00896692" w:rsidRDefault="00583A51" w:rsidP="00583A51">
            <w:pPr>
              <w:tabs>
                <w:tab w:val="left" w:pos="1970"/>
              </w:tabs>
              <w:rPr>
                <w:sz w:val="22"/>
              </w:rPr>
            </w:pPr>
            <w:r w:rsidRPr="00896692">
              <w:rPr>
                <w:sz w:val="22"/>
              </w:rPr>
              <w:t>It was evident that the student put effort into the activity and discussion.</w:t>
            </w:r>
          </w:p>
        </w:tc>
        <w:tc>
          <w:tcPr>
            <w:tcW w:w="2332" w:type="dxa"/>
          </w:tcPr>
          <w:p w:rsidR="00583A51" w:rsidRPr="00896692" w:rsidRDefault="00583A51" w:rsidP="00583A51">
            <w:pPr>
              <w:tabs>
                <w:tab w:val="left" w:pos="1970"/>
              </w:tabs>
              <w:rPr>
                <w:sz w:val="22"/>
              </w:rPr>
            </w:pPr>
            <w:r w:rsidRPr="00896692">
              <w:rPr>
                <w:sz w:val="22"/>
              </w:rPr>
              <w:t>It was somewhat evident that the student put effort into the activity and discussion.</w:t>
            </w:r>
          </w:p>
        </w:tc>
        <w:tc>
          <w:tcPr>
            <w:tcW w:w="2186" w:type="dxa"/>
          </w:tcPr>
          <w:p w:rsidR="00583A51" w:rsidRPr="00896692" w:rsidRDefault="00583A51" w:rsidP="00583A51">
            <w:pPr>
              <w:tabs>
                <w:tab w:val="left" w:pos="1970"/>
              </w:tabs>
              <w:rPr>
                <w:sz w:val="22"/>
              </w:rPr>
            </w:pPr>
            <w:r w:rsidRPr="00896692">
              <w:rPr>
                <w:sz w:val="22"/>
              </w:rPr>
              <w:t>It was not evident that the student put effort into the activity and discussion.</w:t>
            </w:r>
          </w:p>
        </w:tc>
      </w:tr>
    </w:tbl>
    <w:p w:rsidR="00583A51" w:rsidRPr="00896692" w:rsidRDefault="00583A51" w:rsidP="00583A51">
      <w:pPr>
        <w:tabs>
          <w:tab w:val="left" w:pos="1970"/>
        </w:tabs>
      </w:pPr>
    </w:p>
    <w:p w:rsidR="00583A51" w:rsidRPr="00896692" w:rsidRDefault="00583A51" w:rsidP="00583A51">
      <w:pPr>
        <w:tabs>
          <w:tab w:val="left" w:pos="1970"/>
        </w:tabs>
      </w:pPr>
    </w:p>
    <w:p w:rsidR="00583A51" w:rsidRPr="00583A51" w:rsidRDefault="00583A51" w:rsidP="00DB31C3">
      <w:pPr>
        <w:spacing w:after="0"/>
        <w:rPr>
          <w:rFonts w:ascii="Times New Roman" w:hAnsi="Times New Roman" w:cs="Times New Roman"/>
          <w:b/>
          <w:sz w:val="24"/>
          <w:szCs w:val="24"/>
        </w:rPr>
      </w:pPr>
    </w:p>
    <w:sectPr w:rsidR="00583A51" w:rsidRPr="00583A51" w:rsidSect="002B38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Italic">
    <w:panose1 w:val="02020503050405090304"/>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4F495E"/>
    <w:multiLevelType w:val="hybridMultilevel"/>
    <w:tmpl w:val="D93A1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31C3"/>
    <w:rsid w:val="00125C75"/>
    <w:rsid w:val="001D6AB7"/>
    <w:rsid w:val="002B389A"/>
    <w:rsid w:val="002E7C36"/>
    <w:rsid w:val="00562C6C"/>
    <w:rsid w:val="005734CA"/>
    <w:rsid w:val="00583A51"/>
    <w:rsid w:val="006169DE"/>
    <w:rsid w:val="007C1134"/>
    <w:rsid w:val="00B61E21"/>
    <w:rsid w:val="00D12231"/>
    <w:rsid w:val="00DB31C3"/>
    <w:rsid w:val="00ED7D5B"/>
    <w:rsid w:val="00F90F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8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A51"/>
    <w:pPr>
      <w:ind w:left="720"/>
      <w:contextualSpacing/>
    </w:pPr>
  </w:style>
  <w:style w:type="character" w:styleId="Hyperlink">
    <w:name w:val="Hyperlink"/>
    <w:basedOn w:val="DefaultParagraphFont"/>
    <w:uiPriority w:val="99"/>
    <w:unhideWhenUsed/>
    <w:rsid w:val="00583A51"/>
    <w:rPr>
      <w:color w:val="0000FF" w:themeColor="hyperlink"/>
      <w:u w:val="single"/>
    </w:rPr>
  </w:style>
  <w:style w:type="table" w:styleId="TableGrid">
    <w:name w:val="Table Grid"/>
    <w:basedOn w:val="TableNormal"/>
    <w:rsid w:val="00583A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ED7D5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rainpopjr.com/science/land/soil/preview.we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1166</Words>
  <Characters>6649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HCZ Promise Academy</Company>
  <LinksUpToDate>false</LinksUpToDate>
  <CharactersWithSpaces>7800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tsanders</dc:creator>
  <cp:keywords/>
  <dc:description/>
  <cp:lastModifiedBy>tsanders</cp:lastModifiedBy>
  <cp:revision>3</cp:revision>
  <dcterms:created xsi:type="dcterms:W3CDTF">2012-03-16T13:42:00Z</dcterms:created>
  <dcterms:modified xsi:type="dcterms:W3CDTF">2012-03-16T17:03:00Z</dcterms:modified>
</cp:coreProperties>
</file>